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AF" w:rsidRPr="000D23AF" w:rsidRDefault="00FB1521" w:rsidP="00FB1521">
      <w:pPr>
        <w:spacing w:after="0" w:line="240" w:lineRule="auto"/>
        <w:rPr>
          <w:rFonts w:ascii="Times New Roman" w:hAnsi="Times New Roman" w:cs="Times New Roman"/>
          <w:sz w:val="24"/>
          <w:szCs w:val="24"/>
        </w:rPr>
      </w:pPr>
      <w:r w:rsidRPr="000D23AF">
        <w:rPr>
          <w:rFonts w:ascii="Times New Roman" w:hAnsi="Times New Roman" w:cs="Times New Roman"/>
          <w:sz w:val="24"/>
          <w:szCs w:val="24"/>
        </w:rPr>
        <w:t xml:space="preserve">УДК </w:t>
      </w:r>
      <w:r w:rsidR="000D23AF" w:rsidRPr="000D23AF">
        <w:rPr>
          <w:rFonts w:ascii="Times New Roman" w:hAnsi="Times New Roman" w:cs="Times New Roman"/>
          <w:sz w:val="24"/>
          <w:szCs w:val="24"/>
        </w:rPr>
        <w:t xml:space="preserve">331.5 </w:t>
      </w:r>
    </w:p>
    <w:p w:rsidR="00FB1521" w:rsidRPr="00FB1521" w:rsidRDefault="00FB1521" w:rsidP="00FB1521">
      <w:pPr>
        <w:spacing w:after="0" w:line="240" w:lineRule="auto"/>
        <w:rPr>
          <w:rFonts w:ascii="Times New Roman" w:hAnsi="Times New Roman" w:cs="Times New Roman"/>
          <w:sz w:val="24"/>
          <w:szCs w:val="24"/>
        </w:rPr>
      </w:pPr>
      <w:r w:rsidRPr="000D23AF">
        <w:rPr>
          <w:rFonts w:ascii="Times New Roman" w:hAnsi="Times New Roman" w:cs="Times New Roman"/>
          <w:sz w:val="24"/>
          <w:szCs w:val="24"/>
        </w:rPr>
        <w:t>ББК</w:t>
      </w:r>
      <w:r w:rsidR="000D23AF">
        <w:rPr>
          <w:rFonts w:ascii="Times New Roman" w:hAnsi="Times New Roman" w:cs="Times New Roman"/>
          <w:sz w:val="24"/>
          <w:szCs w:val="24"/>
        </w:rPr>
        <w:t xml:space="preserve"> 65.240</w:t>
      </w:r>
      <w:bookmarkStart w:id="0" w:name="_GoBack"/>
      <w:bookmarkEnd w:id="0"/>
    </w:p>
    <w:p w:rsidR="00FB1521" w:rsidRPr="00FB1521" w:rsidRDefault="00FB1521" w:rsidP="00FB1521">
      <w:pPr>
        <w:spacing w:after="0" w:line="240" w:lineRule="auto"/>
        <w:jc w:val="right"/>
        <w:rPr>
          <w:rFonts w:ascii="Times New Roman" w:hAnsi="Times New Roman" w:cs="Times New Roman"/>
          <w:b/>
          <w:sz w:val="24"/>
          <w:szCs w:val="24"/>
        </w:rPr>
      </w:pPr>
      <w:r w:rsidRPr="00FB1521">
        <w:rPr>
          <w:rFonts w:ascii="Times New Roman" w:hAnsi="Times New Roman" w:cs="Times New Roman"/>
          <w:b/>
          <w:sz w:val="24"/>
          <w:szCs w:val="24"/>
        </w:rPr>
        <w:t>Устинова К.А.</w:t>
      </w:r>
    </w:p>
    <w:p w:rsidR="002042FA" w:rsidRDefault="00FB1521" w:rsidP="002042FA">
      <w:pPr>
        <w:spacing w:after="0" w:line="240" w:lineRule="auto"/>
        <w:jc w:val="center"/>
        <w:rPr>
          <w:rFonts w:ascii="Times New Roman" w:hAnsi="Times New Roman" w:cs="Times New Roman"/>
          <w:b/>
          <w:sz w:val="24"/>
          <w:szCs w:val="24"/>
        </w:rPr>
      </w:pPr>
      <w:r w:rsidRPr="00FB1521">
        <w:rPr>
          <w:rFonts w:ascii="Times New Roman" w:hAnsi="Times New Roman" w:cs="Times New Roman"/>
          <w:b/>
          <w:sz w:val="24"/>
          <w:szCs w:val="24"/>
        </w:rPr>
        <w:t>РАСПРОСТРАНЕННОСТЬ РАЗНЫХ ФОРМ ЗАНЯТОСТИ</w:t>
      </w:r>
      <w:r w:rsidR="002042FA">
        <w:rPr>
          <w:rFonts w:ascii="Times New Roman" w:hAnsi="Times New Roman" w:cs="Times New Roman"/>
          <w:b/>
          <w:sz w:val="24"/>
          <w:szCs w:val="24"/>
        </w:rPr>
        <w:t xml:space="preserve"> </w:t>
      </w:r>
    </w:p>
    <w:p w:rsidR="00FB1521" w:rsidRPr="002042FA" w:rsidRDefault="002042FA" w:rsidP="002042FA">
      <w:pPr>
        <w:spacing w:after="0" w:line="240" w:lineRule="auto"/>
        <w:jc w:val="center"/>
      </w:pPr>
      <w:r>
        <w:rPr>
          <w:rFonts w:ascii="Times New Roman" w:hAnsi="Times New Roman" w:cs="Times New Roman"/>
          <w:b/>
          <w:sz w:val="24"/>
          <w:szCs w:val="24"/>
        </w:rPr>
        <w:t>В ТЕРРИТОРИАЛЬНОМ РАЗРЕЗЕ</w:t>
      </w:r>
      <w:r w:rsidR="00FB1521">
        <w:rPr>
          <w:rStyle w:val="a8"/>
          <w:rFonts w:ascii="Times New Roman" w:hAnsi="Times New Roman" w:cs="Times New Roman"/>
          <w:b/>
          <w:sz w:val="24"/>
          <w:szCs w:val="24"/>
        </w:rPr>
        <w:footnoteReference w:id="1"/>
      </w:r>
    </w:p>
    <w:p w:rsidR="00FB1521" w:rsidRDefault="00FB1521" w:rsidP="00FB1521">
      <w:pPr>
        <w:spacing w:after="0" w:line="240" w:lineRule="auto"/>
        <w:jc w:val="both"/>
        <w:rPr>
          <w:rFonts w:ascii="Times New Roman" w:hAnsi="Times New Roman" w:cs="Times New Roman"/>
          <w:sz w:val="24"/>
          <w:szCs w:val="24"/>
        </w:rPr>
      </w:pPr>
    </w:p>
    <w:p w:rsidR="009A6260" w:rsidRPr="009A6260" w:rsidRDefault="009A6260" w:rsidP="009A626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В статье обосновывается актуальность исследования неустойчивой занятости и распространенности среди населения ее разных форм. Показаны причины, которые приводят к росту востребованности неустойчивой занятости, среди них обновление технологий и рабочих мест, </w:t>
      </w:r>
      <w:r w:rsidRPr="00413F71">
        <w:rPr>
          <w:rFonts w:ascii="Times New Roman" w:hAnsi="Times New Roman" w:cs="Times New Roman"/>
          <w:i/>
          <w:sz w:val="24"/>
          <w:szCs w:val="24"/>
        </w:rPr>
        <w:t>развитие малого бизнеса</w:t>
      </w:r>
      <w:r>
        <w:rPr>
          <w:rFonts w:ascii="Times New Roman" w:hAnsi="Times New Roman" w:cs="Times New Roman"/>
          <w:i/>
          <w:sz w:val="24"/>
          <w:szCs w:val="24"/>
        </w:rPr>
        <w:t xml:space="preserve">, </w:t>
      </w:r>
      <w:r w:rsidRPr="00413F71">
        <w:rPr>
          <w:rFonts w:ascii="Times New Roman" w:hAnsi="Times New Roman" w:cs="Times New Roman"/>
          <w:i/>
          <w:sz w:val="24"/>
          <w:szCs w:val="24"/>
        </w:rPr>
        <w:t>стремление работодателей к минимизации издержек, связанных с выполнением социальных обязательств и соблюдением трудовых прав</w:t>
      </w:r>
      <w:r>
        <w:rPr>
          <w:rFonts w:ascii="Times New Roman" w:hAnsi="Times New Roman" w:cs="Times New Roman"/>
          <w:i/>
          <w:sz w:val="24"/>
          <w:szCs w:val="24"/>
        </w:rPr>
        <w:t xml:space="preserve">. Выделены формы неустойчивой занятости, к которым </w:t>
      </w:r>
      <w:proofErr w:type="spellStart"/>
      <w:r>
        <w:rPr>
          <w:rFonts w:ascii="Times New Roman" w:hAnsi="Times New Roman" w:cs="Times New Roman"/>
          <w:i/>
          <w:sz w:val="24"/>
          <w:szCs w:val="24"/>
        </w:rPr>
        <w:t>отнесены</w:t>
      </w:r>
      <w:r w:rsidRPr="00413F71">
        <w:rPr>
          <w:rFonts w:ascii="Times New Roman" w:hAnsi="Times New Roman" w:cs="Times New Roman"/>
          <w:i/>
          <w:sz w:val="24"/>
          <w:szCs w:val="24"/>
        </w:rPr>
        <w:t>неполное</w:t>
      </w:r>
      <w:proofErr w:type="spellEnd"/>
      <w:r w:rsidRPr="00413F71">
        <w:rPr>
          <w:rFonts w:ascii="Times New Roman" w:hAnsi="Times New Roman" w:cs="Times New Roman"/>
          <w:i/>
          <w:sz w:val="24"/>
          <w:szCs w:val="24"/>
        </w:rPr>
        <w:t xml:space="preserve"> рабочее время, временная работа на определенный срок, работа по совместительству, </w:t>
      </w:r>
      <w:proofErr w:type="spellStart"/>
      <w:r w:rsidRPr="00413F71">
        <w:rPr>
          <w:rFonts w:ascii="Times New Roman" w:hAnsi="Times New Roman" w:cs="Times New Roman"/>
          <w:i/>
          <w:sz w:val="24"/>
          <w:szCs w:val="24"/>
        </w:rPr>
        <w:t>самозанятость</w:t>
      </w:r>
      <w:proofErr w:type="spellEnd"/>
      <w:r w:rsidRPr="00413F71">
        <w:rPr>
          <w:rFonts w:ascii="Times New Roman" w:hAnsi="Times New Roman" w:cs="Times New Roman"/>
          <w:i/>
          <w:sz w:val="24"/>
          <w:szCs w:val="24"/>
        </w:rPr>
        <w:t xml:space="preserve"> и другие. </w:t>
      </w:r>
      <w:r>
        <w:rPr>
          <w:rFonts w:ascii="Times New Roman" w:hAnsi="Times New Roman" w:cs="Times New Roman"/>
          <w:i/>
          <w:sz w:val="24"/>
          <w:szCs w:val="24"/>
        </w:rPr>
        <w:t>На основе использования официальных данных в динамике и в территориальном разрезе (по странам, входящим в Организацию экономического сотрудничества и развития</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 xml:space="preserve">роведен анализ распространенности временной, неполной занятости и </w:t>
      </w:r>
      <w:proofErr w:type="spellStart"/>
      <w:r>
        <w:rPr>
          <w:rFonts w:ascii="Times New Roman" w:hAnsi="Times New Roman" w:cs="Times New Roman"/>
          <w:i/>
          <w:sz w:val="24"/>
          <w:szCs w:val="24"/>
        </w:rPr>
        <w:t>самозанятости</w:t>
      </w:r>
      <w:proofErr w:type="spellEnd"/>
      <w:r>
        <w:rPr>
          <w:rFonts w:ascii="Times New Roman" w:hAnsi="Times New Roman" w:cs="Times New Roman"/>
          <w:i/>
          <w:sz w:val="24"/>
          <w:szCs w:val="24"/>
        </w:rPr>
        <w:t xml:space="preserve">. </w:t>
      </w:r>
      <w:r w:rsidRPr="00B677CE">
        <w:rPr>
          <w:rFonts w:ascii="Times New Roman" w:hAnsi="Times New Roman" w:cs="Times New Roman"/>
          <w:i/>
          <w:sz w:val="24"/>
          <w:szCs w:val="24"/>
        </w:rPr>
        <w:t>Представлена динамика показателей, характеризующих работающих по найму по видам трудового контракта, а также занятое население по наличию дополнительной работы и готовности к дополнительной занятости.</w:t>
      </w:r>
      <w:r>
        <w:rPr>
          <w:rFonts w:ascii="Times New Roman" w:hAnsi="Times New Roman" w:cs="Times New Roman"/>
          <w:i/>
          <w:sz w:val="24"/>
          <w:szCs w:val="24"/>
        </w:rPr>
        <w:t xml:space="preserve"> Выявлены преимущества и недостатки вовлеченности работников в неустойчивую занятость. Большое внимание в статье уделено вопросу о влиянии различных параметров неустойчивой занятости (тип трудового контракта, количество отработанных дней в месяц, участие в дополнительной занятости) на воспроизводство трудового потенциала населения. </w:t>
      </w:r>
      <w:proofErr w:type="gramStart"/>
      <w:r>
        <w:rPr>
          <w:rFonts w:ascii="Times New Roman" w:hAnsi="Times New Roman" w:cs="Times New Roman"/>
          <w:i/>
          <w:sz w:val="24"/>
          <w:szCs w:val="24"/>
        </w:rPr>
        <w:t xml:space="preserve">На основе проведенного анализа с использованием данных мониторинга качества трудового потенциала населения Вологодской области сделан вывод о том, что </w:t>
      </w:r>
      <w:r w:rsidRPr="00216064">
        <w:rPr>
          <w:rFonts w:ascii="Times New Roman" w:hAnsi="Times New Roman"/>
          <w:i/>
          <w:sz w:val="24"/>
          <w:szCs w:val="24"/>
        </w:rPr>
        <w:t>среди работающих с трудовым контрактом по сравнению с трудоустроенными без него чаще встречается перевыполнение норм выработки и сдача работы высокого качества с первого предъявления, несколько реже распространены опоздания, прогулы, срывы в работе, принятие ошибочных решений.</w:t>
      </w:r>
      <w:proofErr w:type="gramEnd"/>
      <w:r w:rsidRPr="00216064">
        <w:rPr>
          <w:rFonts w:ascii="Times New Roman" w:hAnsi="Times New Roman"/>
          <w:i/>
          <w:sz w:val="24"/>
          <w:szCs w:val="24"/>
        </w:rPr>
        <w:t xml:space="preserve"> Кроме того, наличие</w:t>
      </w:r>
      <w:r w:rsidRPr="00216064">
        <w:rPr>
          <w:rFonts w:ascii="Times New Roman" w:hAnsi="Times New Roman" w:cs="Times New Roman"/>
          <w:i/>
          <w:sz w:val="24"/>
          <w:szCs w:val="24"/>
        </w:rPr>
        <w:t xml:space="preserve"> «постоянного» трудового контракта создает условия для формирования трудового потенциала более высокого качества, что положительно отражается и на отдельных составляющих трудового потенциала, в частности на творческих способностях и когнитивном потенциале. </w:t>
      </w:r>
    </w:p>
    <w:p w:rsidR="009A6260" w:rsidRDefault="009A6260" w:rsidP="009A626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Неустойчивая занятость, частичная занятость, </w:t>
      </w:r>
      <w:proofErr w:type="spellStart"/>
      <w:r>
        <w:rPr>
          <w:rFonts w:ascii="Times New Roman" w:hAnsi="Times New Roman" w:cs="Times New Roman"/>
          <w:i/>
          <w:sz w:val="24"/>
          <w:szCs w:val="24"/>
        </w:rPr>
        <w:t>самозанятость</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трудовой</w:t>
      </w:r>
      <w:proofErr w:type="gramEnd"/>
      <w:r>
        <w:rPr>
          <w:rFonts w:ascii="Times New Roman" w:hAnsi="Times New Roman" w:cs="Times New Roman"/>
          <w:i/>
          <w:sz w:val="24"/>
          <w:szCs w:val="24"/>
        </w:rPr>
        <w:t xml:space="preserve"> потенциал, реализация трудового потенциала</w:t>
      </w:r>
    </w:p>
    <w:p w:rsidR="00A8487C" w:rsidRPr="005F4329" w:rsidRDefault="00A8487C" w:rsidP="00FB1521">
      <w:pPr>
        <w:spacing w:after="0" w:line="240" w:lineRule="auto"/>
        <w:jc w:val="both"/>
        <w:rPr>
          <w:rFonts w:ascii="Times New Roman" w:hAnsi="Times New Roman" w:cs="Times New Roman"/>
          <w:sz w:val="24"/>
          <w:szCs w:val="24"/>
        </w:rPr>
      </w:pPr>
    </w:p>
    <w:p w:rsidR="00D408C4" w:rsidRDefault="00A8487C" w:rsidP="00A8487C">
      <w:pPr>
        <w:spacing w:after="0" w:line="240" w:lineRule="auto"/>
        <w:ind w:firstLine="708"/>
        <w:jc w:val="both"/>
        <w:rPr>
          <w:rFonts w:ascii="Times New Roman" w:hAnsi="Times New Roman" w:cs="Times New Roman"/>
          <w:sz w:val="24"/>
          <w:szCs w:val="24"/>
        </w:rPr>
      </w:pPr>
      <w:r w:rsidRPr="00A8487C">
        <w:rPr>
          <w:rFonts w:ascii="Times New Roman" w:hAnsi="Times New Roman" w:cs="Times New Roman"/>
          <w:sz w:val="24"/>
          <w:szCs w:val="24"/>
        </w:rPr>
        <w:t>По некоторым оценкам в мире порядка 1,45 млрд. работников вовлечено в неустойчивую занятость</w:t>
      </w:r>
      <w:r w:rsidR="00D71947">
        <w:rPr>
          <w:rFonts w:ascii="Times New Roman" w:hAnsi="Times New Roman" w:cs="Times New Roman"/>
          <w:sz w:val="24"/>
          <w:szCs w:val="24"/>
        </w:rPr>
        <w:t xml:space="preserve"> </w:t>
      </w:r>
      <w:r w:rsidR="00D71947" w:rsidRPr="00D71947">
        <w:rPr>
          <w:rFonts w:ascii="Times New Roman" w:hAnsi="Times New Roman" w:cs="Times New Roman"/>
          <w:sz w:val="24"/>
          <w:szCs w:val="24"/>
        </w:rPr>
        <w:t>[6</w:t>
      </w:r>
      <w:r w:rsidR="00D71947">
        <w:rPr>
          <w:rFonts w:ascii="Times New Roman" w:hAnsi="Times New Roman" w:cs="Times New Roman"/>
          <w:sz w:val="24"/>
          <w:szCs w:val="24"/>
        </w:rPr>
        <w:t>, с. 16-19</w:t>
      </w:r>
      <w:r w:rsidR="00D71947" w:rsidRPr="00D71947">
        <w:rPr>
          <w:rFonts w:ascii="Times New Roman" w:hAnsi="Times New Roman" w:cs="Times New Roman"/>
          <w:sz w:val="24"/>
          <w:szCs w:val="24"/>
        </w:rPr>
        <w:t>]</w:t>
      </w:r>
      <w:r w:rsidR="0019324C" w:rsidRPr="0019324C">
        <w:rPr>
          <w:rFonts w:ascii="Times New Roman" w:hAnsi="Times New Roman" w:cs="Times New Roman"/>
          <w:sz w:val="24"/>
          <w:szCs w:val="24"/>
        </w:rPr>
        <w:t xml:space="preserve"> </w:t>
      </w:r>
      <w:r w:rsidRPr="00A8487C">
        <w:rPr>
          <w:rFonts w:ascii="Times New Roman" w:hAnsi="Times New Roman" w:cs="Times New Roman"/>
          <w:sz w:val="24"/>
          <w:szCs w:val="24"/>
        </w:rPr>
        <w:t xml:space="preserve">и различные ее формы, среди которых неполное рабочее время, временная работа на определенный срок, работа по совместительству, </w:t>
      </w:r>
      <w:proofErr w:type="spellStart"/>
      <w:r w:rsidRPr="00A8487C">
        <w:rPr>
          <w:rFonts w:ascii="Times New Roman" w:hAnsi="Times New Roman" w:cs="Times New Roman"/>
          <w:sz w:val="24"/>
          <w:szCs w:val="24"/>
        </w:rPr>
        <w:t>самозанятость</w:t>
      </w:r>
      <w:proofErr w:type="spellEnd"/>
      <w:r w:rsidRPr="00A8487C">
        <w:rPr>
          <w:rFonts w:ascii="Times New Roman" w:hAnsi="Times New Roman" w:cs="Times New Roman"/>
          <w:sz w:val="24"/>
          <w:szCs w:val="24"/>
        </w:rPr>
        <w:t xml:space="preserve"> и </w:t>
      </w:r>
      <w:r w:rsidRPr="00D408C4">
        <w:rPr>
          <w:rFonts w:ascii="Times New Roman" w:hAnsi="Times New Roman" w:cs="Times New Roman"/>
          <w:sz w:val="24"/>
          <w:szCs w:val="24"/>
        </w:rPr>
        <w:t>другие</w:t>
      </w:r>
      <w:r w:rsidR="00D71947">
        <w:rPr>
          <w:rFonts w:ascii="Times New Roman" w:hAnsi="Times New Roman" w:cs="Times New Roman"/>
          <w:sz w:val="24"/>
          <w:szCs w:val="24"/>
        </w:rPr>
        <w:t xml:space="preserve"> </w:t>
      </w:r>
      <w:r w:rsidR="00D71947" w:rsidRPr="00D71947">
        <w:rPr>
          <w:rFonts w:ascii="Times New Roman" w:hAnsi="Times New Roman" w:cs="Times New Roman"/>
          <w:sz w:val="24"/>
          <w:szCs w:val="24"/>
        </w:rPr>
        <w:t>[</w:t>
      </w:r>
      <w:r w:rsidR="00D71947">
        <w:rPr>
          <w:rFonts w:ascii="Times New Roman" w:hAnsi="Times New Roman" w:cs="Times New Roman"/>
          <w:sz w:val="24"/>
          <w:szCs w:val="24"/>
        </w:rPr>
        <w:t>1, с. 14-15</w:t>
      </w:r>
      <w:r w:rsidR="00D71947" w:rsidRPr="00D71947">
        <w:rPr>
          <w:rFonts w:ascii="Times New Roman" w:hAnsi="Times New Roman" w:cs="Times New Roman"/>
          <w:sz w:val="24"/>
          <w:szCs w:val="24"/>
        </w:rPr>
        <w:t>]</w:t>
      </w:r>
      <w:r w:rsidRPr="00D408C4">
        <w:rPr>
          <w:rFonts w:ascii="Times New Roman" w:hAnsi="Times New Roman" w:cs="Times New Roman"/>
          <w:sz w:val="24"/>
          <w:szCs w:val="24"/>
        </w:rPr>
        <w:t>. Увеличение</w:t>
      </w:r>
      <w:r w:rsidRPr="00A8487C">
        <w:rPr>
          <w:rFonts w:ascii="Times New Roman" w:hAnsi="Times New Roman" w:cs="Times New Roman"/>
          <w:sz w:val="24"/>
          <w:szCs w:val="24"/>
        </w:rPr>
        <w:t xml:space="preserve"> распространенности обозначенных выше форм наблюдается как в </w:t>
      </w:r>
      <w:proofErr w:type="spellStart"/>
      <w:r w:rsidRPr="00A8487C">
        <w:rPr>
          <w:rFonts w:ascii="Times New Roman" w:hAnsi="Times New Roman" w:cs="Times New Roman"/>
          <w:sz w:val="24"/>
          <w:szCs w:val="24"/>
        </w:rPr>
        <w:t>сверхмобильных</w:t>
      </w:r>
      <w:proofErr w:type="spellEnd"/>
      <w:r w:rsidRPr="00A8487C">
        <w:rPr>
          <w:rFonts w:ascii="Times New Roman" w:hAnsi="Times New Roman" w:cs="Times New Roman"/>
          <w:sz w:val="24"/>
          <w:szCs w:val="24"/>
        </w:rPr>
        <w:t xml:space="preserve"> англосаксонских странах, так и социально ориентированных государствах континентальной Западной Европы, на протяжении длительного периода времени демонстрирующих высокий стандарт социальной защищенности. Ситуация в сфере занятости стала изменяться и в России, особенно в условиях осуществления рыночных реформ, что привело к либерализации трудовых отношений и распространению занятости по найму у частных лиц, а также </w:t>
      </w:r>
      <w:proofErr w:type="spellStart"/>
      <w:r w:rsidRPr="00A8487C">
        <w:rPr>
          <w:rFonts w:ascii="Times New Roman" w:hAnsi="Times New Roman" w:cs="Times New Roman"/>
          <w:sz w:val="24"/>
          <w:szCs w:val="24"/>
        </w:rPr>
        <w:t>самозанятости</w:t>
      </w:r>
      <w:proofErr w:type="spellEnd"/>
      <w:r w:rsidR="00D71947">
        <w:rPr>
          <w:rFonts w:ascii="Times New Roman" w:hAnsi="Times New Roman" w:cs="Times New Roman"/>
          <w:sz w:val="24"/>
          <w:szCs w:val="24"/>
        </w:rPr>
        <w:t xml:space="preserve"> </w:t>
      </w:r>
      <w:r w:rsidR="00D71947" w:rsidRPr="00D71947">
        <w:rPr>
          <w:rFonts w:ascii="Times New Roman" w:hAnsi="Times New Roman" w:cs="Times New Roman"/>
          <w:sz w:val="24"/>
          <w:szCs w:val="24"/>
        </w:rPr>
        <w:t>[</w:t>
      </w:r>
      <w:r w:rsidR="00D71947">
        <w:rPr>
          <w:rFonts w:ascii="Times New Roman" w:hAnsi="Times New Roman" w:cs="Times New Roman"/>
          <w:sz w:val="24"/>
          <w:szCs w:val="24"/>
        </w:rPr>
        <w:t>4, с. 55-56</w:t>
      </w:r>
      <w:r w:rsidR="00D71947" w:rsidRPr="00D71947">
        <w:rPr>
          <w:rFonts w:ascii="Times New Roman" w:hAnsi="Times New Roman" w:cs="Times New Roman"/>
          <w:sz w:val="24"/>
          <w:szCs w:val="24"/>
        </w:rPr>
        <w:t>]</w:t>
      </w:r>
      <w:r w:rsidR="00D408C4">
        <w:rPr>
          <w:rFonts w:ascii="Times New Roman" w:hAnsi="Times New Roman" w:cs="Times New Roman"/>
          <w:sz w:val="24"/>
          <w:szCs w:val="24"/>
        </w:rPr>
        <w:t>.</w:t>
      </w:r>
    </w:p>
    <w:p w:rsidR="004656DA" w:rsidRDefault="00D337BC" w:rsidP="000B6A0B">
      <w:pPr>
        <w:spacing w:after="0" w:line="240" w:lineRule="auto"/>
        <w:ind w:firstLine="708"/>
        <w:jc w:val="both"/>
        <w:rPr>
          <w:rFonts w:ascii="Times New Roman" w:hAnsi="Times New Roman" w:cs="Times New Roman"/>
          <w:sz w:val="24"/>
          <w:szCs w:val="24"/>
        </w:rPr>
      </w:pPr>
      <w:r w:rsidRPr="0019324C">
        <w:rPr>
          <w:rFonts w:ascii="Times New Roman" w:hAnsi="Times New Roman" w:cs="Times New Roman"/>
          <w:sz w:val="24"/>
          <w:szCs w:val="24"/>
        </w:rPr>
        <w:t>В большинстве стран континент</w:t>
      </w:r>
      <w:r>
        <w:rPr>
          <w:rFonts w:ascii="Times New Roman" w:hAnsi="Times New Roman" w:cs="Times New Roman"/>
          <w:sz w:val="24"/>
          <w:szCs w:val="24"/>
        </w:rPr>
        <w:t>альной и Северной Европы домини</w:t>
      </w:r>
      <w:r w:rsidRPr="0019324C">
        <w:rPr>
          <w:rFonts w:ascii="Times New Roman" w:hAnsi="Times New Roman" w:cs="Times New Roman"/>
          <w:sz w:val="24"/>
          <w:szCs w:val="24"/>
        </w:rPr>
        <w:t xml:space="preserve">рующей формой неустойчивой занятости является </w:t>
      </w:r>
      <w:r w:rsidRPr="00D337BC">
        <w:rPr>
          <w:rFonts w:ascii="Times New Roman" w:hAnsi="Times New Roman" w:cs="Times New Roman"/>
          <w:sz w:val="24"/>
          <w:szCs w:val="24"/>
        </w:rPr>
        <w:t>частичная занятость</w:t>
      </w:r>
      <w:r w:rsidR="00D71947">
        <w:rPr>
          <w:rFonts w:ascii="Times New Roman" w:hAnsi="Times New Roman" w:cs="Times New Roman"/>
          <w:sz w:val="24"/>
          <w:szCs w:val="24"/>
        </w:rPr>
        <w:t xml:space="preserve"> </w:t>
      </w:r>
      <w:r w:rsidR="00D71947" w:rsidRPr="00D71947">
        <w:rPr>
          <w:rFonts w:ascii="Times New Roman" w:hAnsi="Times New Roman" w:cs="Times New Roman"/>
          <w:sz w:val="24"/>
          <w:szCs w:val="24"/>
        </w:rPr>
        <w:t>[</w:t>
      </w:r>
      <w:r w:rsidR="00D71947">
        <w:rPr>
          <w:rFonts w:ascii="Times New Roman" w:hAnsi="Times New Roman" w:cs="Times New Roman"/>
          <w:sz w:val="24"/>
          <w:szCs w:val="24"/>
        </w:rPr>
        <w:t>2</w:t>
      </w:r>
      <w:r w:rsidR="00D71947" w:rsidRPr="00D71947">
        <w:rPr>
          <w:rFonts w:ascii="Times New Roman" w:hAnsi="Times New Roman" w:cs="Times New Roman"/>
          <w:sz w:val="24"/>
          <w:szCs w:val="24"/>
        </w:rPr>
        <w:t>]</w:t>
      </w:r>
      <w:r w:rsidRPr="00D337BC">
        <w:rPr>
          <w:rFonts w:ascii="Times New Roman" w:hAnsi="Times New Roman" w:cs="Times New Roman"/>
          <w:sz w:val="24"/>
          <w:szCs w:val="24"/>
        </w:rPr>
        <w:t>.</w:t>
      </w:r>
      <w:r w:rsidRPr="0019324C">
        <w:rPr>
          <w:rFonts w:ascii="Times New Roman" w:hAnsi="Times New Roman" w:cs="Times New Roman"/>
          <w:sz w:val="24"/>
          <w:szCs w:val="24"/>
        </w:rPr>
        <w:t xml:space="preserve"> Лидирующие позиции по </w:t>
      </w:r>
      <w:r w:rsidRPr="0019324C">
        <w:rPr>
          <w:rFonts w:ascii="Times New Roman" w:hAnsi="Times New Roman" w:cs="Times New Roman"/>
          <w:sz w:val="24"/>
          <w:szCs w:val="24"/>
        </w:rPr>
        <w:lastRenderedPageBreak/>
        <w:t>удельному весу этой группы населения занимают Швейцария, Великобритания</w:t>
      </w:r>
      <w:r w:rsidR="00D71947">
        <w:rPr>
          <w:rFonts w:ascii="Times New Roman" w:hAnsi="Times New Roman" w:cs="Times New Roman"/>
          <w:sz w:val="24"/>
          <w:szCs w:val="24"/>
        </w:rPr>
        <w:t xml:space="preserve"> </w:t>
      </w:r>
      <w:r w:rsidR="00D71947" w:rsidRPr="00D71947">
        <w:rPr>
          <w:rFonts w:ascii="Times New Roman" w:hAnsi="Times New Roman" w:cs="Times New Roman"/>
          <w:sz w:val="24"/>
          <w:szCs w:val="24"/>
        </w:rPr>
        <w:t>[</w:t>
      </w:r>
      <w:r w:rsidR="00D71947">
        <w:rPr>
          <w:rFonts w:ascii="Times New Roman" w:hAnsi="Times New Roman" w:cs="Times New Roman"/>
          <w:sz w:val="24"/>
          <w:szCs w:val="24"/>
        </w:rPr>
        <w:t>5</w:t>
      </w:r>
      <w:r w:rsidR="00D71947" w:rsidRPr="00D71947">
        <w:rPr>
          <w:rFonts w:ascii="Times New Roman" w:hAnsi="Times New Roman" w:cs="Times New Roman"/>
          <w:sz w:val="24"/>
          <w:szCs w:val="24"/>
        </w:rPr>
        <w:t>]</w:t>
      </w:r>
      <w:r>
        <w:rPr>
          <w:rFonts w:ascii="Times New Roman" w:hAnsi="Times New Roman" w:cs="Times New Roman"/>
          <w:sz w:val="24"/>
          <w:szCs w:val="24"/>
        </w:rPr>
        <w:t>. В некоторых европейских странах, например, во Франции, Германии, Италии, Испании</w:t>
      </w:r>
      <w:r w:rsidR="000B6A0B">
        <w:rPr>
          <w:rFonts w:ascii="Times New Roman" w:hAnsi="Times New Roman" w:cs="Times New Roman"/>
          <w:sz w:val="24"/>
          <w:szCs w:val="24"/>
        </w:rPr>
        <w:t xml:space="preserve">, - вовлеченность в частичную занятость возросла в период 2000-2014 гг., в России отмечена обратная тенденция (табл. 1). К сожалению, по странам, входящим в СНГ и </w:t>
      </w:r>
      <w:proofErr w:type="spellStart"/>
      <w:r w:rsidR="000B6A0B">
        <w:rPr>
          <w:rFonts w:ascii="Times New Roman" w:hAnsi="Times New Roman" w:cs="Times New Roman"/>
          <w:sz w:val="24"/>
          <w:szCs w:val="24"/>
        </w:rPr>
        <w:t>ЕвразЭС</w:t>
      </w:r>
      <w:proofErr w:type="spellEnd"/>
      <w:r w:rsidR="000B6A0B">
        <w:rPr>
          <w:rFonts w:ascii="Times New Roman" w:hAnsi="Times New Roman" w:cs="Times New Roman"/>
          <w:sz w:val="24"/>
          <w:szCs w:val="24"/>
        </w:rPr>
        <w:t xml:space="preserve">, </w:t>
      </w:r>
      <w:r w:rsidR="005F4329">
        <w:rPr>
          <w:rFonts w:ascii="Times New Roman" w:hAnsi="Times New Roman" w:cs="Times New Roman"/>
          <w:sz w:val="24"/>
          <w:szCs w:val="24"/>
        </w:rPr>
        <w:t xml:space="preserve">отсутствует информация </w:t>
      </w:r>
      <w:r w:rsidR="000B6A0B">
        <w:rPr>
          <w:rFonts w:ascii="Times New Roman" w:hAnsi="Times New Roman" w:cs="Times New Roman"/>
          <w:sz w:val="24"/>
          <w:szCs w:val="24"/>
        </w:rPr>
        <w:t>в международных базах данных, поэтому анализ затруднен.</w:t>
      </w:r>
    </w:p>
    <w:p w:rsidR="004656DA" w:rsidRPr="00D337BC" w:rsidRDefault="00D337BC" w:rsidP="00D337BC">
      <w:pPr>
        <w:spacing w:after="0" w:line="240" w:lineRule="auto"/>
        <w:ind w:firstLine="708"/>
        <w:jc w:val="right"/>
        <w:rPr>
          <w:rFonts w:ascii="Times New Roman" w:hAnsi="Times New Roman" w:cs="Times New Roman"/>
          <w:i/>
          <w:sz w:val="24"/>
          <w:szCs w:val="24"/>
        </w:rPr>
      </w:pPr>
      <w:r>
        <w:rPr>
          <w:rFonts w:ascii="Times New Roman" w:hAnsi="Times New Roman" w:cs="Times New Roman"/>
          <w:i/>
          <w:sz w:val="24"/>
          <w:szCs w:val="24"/>
        </w:rPr>
        <w:t>Таблица 1</w:t>
      </w:r>
    </w:p>
    <w:p w:rsidR="00D337BC" w:rsidRPr="008D0BE0" w:rsidRDefault="00D337BC" w:rsidP="00D337BC">
      <w:pPr>
        <w:spacing w:after="0" w:line="240" w:lineRule="auto"/>
        <w:jc w:val="center"/>
        <w:rPr>
          <w:rFonts w:ascii="Times New Roman" w:hAnsi="Times New Roman" w:cs="Times New Roman"/>
          <w:sz w:val="24"/>
          <w:szCs w:val="24"/>
        </w:rPr>
      </w:pPr>
      <w:r w:rsidRPr="008D0BE0">
        <w:rPr>
          <w:rFonts w:ascii="Times New Roman" w:hAnsi="Times New Roman" w:cs="Times New Roman"/>
          <w:sz w:val="24"/>
          <w:szCs w:val="24"/>
        </w:rPr>
        <w:t xml:space="preserve">Частичная занятость, всего (% от общего количества </w:t>
      </w:r>
      <w:proofErr w:type="gramStart"/>
      <w:r w:rsidRPr="008D0BE0">
        <w:rPr>
          <w:rFonts w:ascii="Times New Roman" w:hAnsi="Times New Roman" w:cs="Times New Roman"/>
          <w:sz w:val="24"/>
          <w:szCs w:val="24"/>
        </w:rPr>
        <w:t>занятых</w:t>
      </w:r>
      <w:proofErr w:type="gramEnd"/>
      <w:r w:rsidRPr="008D0BE0">
        <w:rPr>
          <w:rFonts w:ascii="Times New Roman" w:hAnsi="Times New Roman" w:cs="Times New Roman"/>
          <w:sz w:val="24"/>
          <w:szCs w:val="24"/>
        </w:rPr>
        <w:t>)</w:t>
      </w:r>
    </w:p>
    <w:tbl>
      <w:tblPr>
        <w:tblStyle w:val="a3"/>
        <w:tblW w:w="0" w:type="auto"/>
        <w:tblLook w:val="04A0" w:firstRow="1" w:lastRow="0" w:firstColumn="1" w:lastColumn="0" w:noHBand="0" w:noVBand="1"/>
      </w:tblPr>
      <w:tblGrid>
        <w:gridCol w:w="1665"/>
        <w:gridCol w:w="1614"/>
        <w:gridCol w:w="1613"/>
        <w:gridCol w:w="1613"/>
        <w:gridCol w:w="1533"/>
        <w:gridCol w:w="1533"/>
      </w:tblGrid>
      <w:tr w:rsidR="00D337BC" w:rsidRPr="00D337BC" w:rsidTr="00822627">
        <w:tc>
          <w:tcPr>
            <w:tcW w:w="1665" w:type="dxa"/>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Страны</w:t>
            </w:r>
          </w:p>
        </w:tc>
        <w:tc>
          <w:tcPr>
            <w:tcW w:w="1614"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2000 г.</w:t>
            </w:r>
          </w:p>
        </w:tc>
        <w:tc>
          <w:tcPr>
            <w:tcW w:w="161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2006 г.</w:t>
            </w:r>
          </w:p>
        </w:tc>
        <w:tc>
          <w:tcPr>
            <w:tcW w:w="161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2010 г.</w:t>
            </w:r>
          </w:p>
        </w:tc>
        <w:tc>
          <w:tcPr>
            <w:tcW w:w="153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2013 г.</w:t>
            </w:r>
          </w:p>
        </w:tc>
        <w:tc>
          <w:tcPr>
            <w:tcW w:w="1533" w:type="dxa"/>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2014 г.</w:t>
            </w:r>
          </w:p>
        </w:tc>
      </w:tr>
      <w:tr w:rsidR="00D337BC" w:rsidRPr="00D337BC" w:rsidTr="00822627">
        <w:tc>
          <w:tcPr>
            <w:tcW w:w="1665" w:type="dxa"/>
          </w:tcPr>
          <w:p w:rsidR="00D337BC" w:rsidRPr="00D337BC" w:rsidRDefault="00D337BC" w:rsidP="00822627">
            <w:pPr>
              <w:jc w:val="both"/>
              <w:rPr>
                <w:rFonts w:ascii="Arial Narrow" w:hAnsi="Arial Narrow" w:cs="Times New Roman"/>
                <w:sz w:val="20"/>
                <w:szCs w:val="20"/>
              </w:rPr>
            </w:pPr>
            <w:r w:rsidRPr="00D337BC">
              <w:rPr>
                <w:rFonts w:ascii="Arial Narrow" w:hAnsi="Arial Narrow" w:cs="Times New Roman"/>
                <w:sz w:val="20"/>
                <w:szCs w:val="20"/>
              </w:rPr>
              <w:t>Россия</w:t>
            </w:r>
          </w:p>
        </w:tc>
        <w:tc>
          <w:tcPr>
            <w:tcW w:w="1614"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7,4</w:t>
            </w:r>
          </w:p>
        </w:tc>
        <w:tc>
          <w:tcPr>
            <w:tcW w:w="161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5,3</w:t>
            </w:r>
          </w:p>
        </w:tc>
        <w:tc>
          <w:tcPr>
            <w:tcW w:w="161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4,3</w:t>
            </w:r>
          </w:p>
        </w:tc>
        <w:tc>
          <w:tcPr>
            <w:tcW w:w="153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4,3</w:t>
            </w:r>
          </w:p>
        </w:tc>
        <w:tc>
          <w:tcPr>
            <w:tcW w:w="1533" w:type="dxa"/>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4,0</w:t>
            </w:r>
          </w:p>
        </w:tc>
      </w:tr>
      <w:tr w:rsidR="00D337BC" w:rsidRPr="00D337BC" w:rsidTr="00822627">
        <w:tc>
          <w:tcPr>
            <w:tcW w:w="9571" w:type="dxa"/>
            <w:gridSpan w:val="6"/>
          </w:tcPr>
          <w:p w:rsidR="00D337BC" w:rsidRPr="00D337BC" w:rsidRDefault="00D337BC" w:rsidP="00822627">
            <w:pPr>
              <w:rPr>
                <w:rFonts w:ascii="Arial Narrow" w:hAnsi="Arial Narrow" w:cs="Times New Roman"/>
                <w:sz w:val="20"/>
                <w:szCs w:val="20"/>
              </w:rPr>
            </w:pPr>
            <w:r w:rsidRPr="00D337BC">
              <w:rPr>
                <w:rFonts w:ascii="Arial Narrow" w:hAnsi="Arial Narrow" w:cs="Times New Roman"/>
                <w:i/>
                <w:sz w:val="20"/>
                <w:szCs w:val="20"/>
              </w:rPr>
              <w:t>Справочно:</w:t>
            </w:r>
          </w:p>
        </w:tc>
      </w:tr>
      <w:tr w:rsidR="00D337BC" w:rsidRPr="00D337BC" w:rsidTr="00822627">
        <w:tc>
          <w:tcPr>
            <w:tcW w:w="1665" w:type="dxa"/>
          </w:tcPr>
          <w:p w:rsidR="00D337BC" w:rsidRPr="00D337BC" w:rsidRDefault="00D337BC" w:rsidP="00822627">
            <w:pPr>
              <w:jc w:val="both"/>
              <w:rPr>
                <w:rFonts w:ascii="Arial Narrow" w:hAnsi="Arial Narrow" w:cs="Times New Roman"/>
                <w:sz w:val="20"/>
                <w:szCs w:val="20"/>
              </w:rPr>
            </w:pPr>
            <w:r w:rsidRPr="00D337BC">
              <w:rPr>
                <w:rFonts w:ascii="Arial Narrow" w:hAnsi="Arial Narrow" w:cs="Times New Roman"/>
                <w:sz w:val="20"/>
                <w:szCs w:val="20"/>
              </w:rPr>
              <w:t>Франция</w:t>
            </w:r>
          </w:p>
        </w:tc>
        <w:tc>
          <w:tcPr>
            <w:tcW w:w="1614"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16,9</w:t>
            </w:r>
          </w:p>
        </w:tc>
        <w:tc>
          <w:tcPr>
            <w:tcW w:w="161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17,2</w:t>
            </w:r>
          </w:p>
        </w:tc>
        <w:tc>
          <w:tcPr>
            <w:tcW w:w="161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17,8</w:t>
            </w:r>
          </w:p>
        </w:tc>
        <w:tc>
          <w:tcPr>
            <w:tcW w:w="153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18,4</w:t>
            </w:r>
          </w:p>
        </w:tc>
        <w:tc>
          <w:tcPr>
            <w:tcW w:w="1533" w:type="dxa"/>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18,9</w:t>
            </w:r>
          </w:p>
        </w:tc>
      </w:tr>
      <w:tr w:rsidR="00D337BC" w:rsidRPr="00D337BC" w:rsidTr="00822627">
        <w:tc>
          <w:tcPr>
            <w:tcW w:w="1665" w:type="dxa"/>
          </w:tcPr>
          <w:p w:rsidR="00D337BC" w:rsidRPr="00D337BC" w:rsidRDefault="00D337BC" w:rsidP="00822627">
            <w:pPr>
              <w:jc w:val="both"/>
              <w:rPr>
                <w:rFonts w:ascii="Arial Narrow" w:hAnsi="Arial Narrow" w:cs="Times New Roman"/>
                <w:sz w:val="20"/>
                <w:szCs w:val="20"/>
              </w:rPr>
            </w:pPr>
            <w:r w:rsidRPr="00D337BC">
              <w:rPr>
                <w:rFonts w:ascii="Arial Narrow" w:hAnsi="Arial Narrow" w:cs="Times New Roman"/>
                <w:sz w:val="20"/>
                <w:szCs w:val="20"/>
              </w:rPr>
              <w:t>Германия</w:t>
            </w:r>
          </w:p>
        </w:tc>
        <w:tc>
          <w:tcPr>
            <w:tcW w:w="1614"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17,5</w:t>
            </w:r>
          </w:p>
        </w:tc>
        <w:tc>
          <w:tcPr>
            <w:tcW w:w="161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21,8</w:t>
            </w:r>
          </w:p>
        </w:tc>
        <w:tc>
          <w:tcPr>
            <w:tcW w:w="161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21,7</w:t>
            </w:r>
          </w:p>
        </w:tc>
        <w:tc>
          <w:tcPr>
            <w:tcW w:w="153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22,6</w:t>
            </w:r>
          </w:p>
        </w:tc>
        <w:tc>
          <w:tcPr>
            <w:tcW w:w="1533" w:type="dxa"/>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22,3</w:t>
            </w:r>
          </w:p>
        </w:tc>
      </w:tr>
      <w:tr w:rsidR="00D337BC" w:rsidRPr="00D337BC" w:rsidTr="00822627">
        <w:tc>
          <w:tcPr>
            <w:tcW w:w="1665" w:type="dxa"/>
          </w:tcPr>
          <w:p w:rsidR="00D337BC" w:rsidRPr="00D337BC" w:rsidRDefault="00D337BC" w:rsidP="00822627">
            <w:pPr>
              <w:jc w:val="both"/>
              <w:rPr>
                <w:rFonts w:ascii="Arial Narrow" w:hAnsi="Arial Narrow" w:cs="Times New Roman"/>
                <w:sz w:val="20"/>
                <w:szCs w:val="20"/>
              </w:rPr>
            </w:pPr>
            <w:r w:rsidRPr="00D337BC">
              <w:rPr>
                <w:rFonts w:ascii="Arial Narrow" w:hAnsi="Arial Narrow" w:cs="Times New Roman"/>
                <w:sz w:val="20"/>
                <w:szCs w:val="20"/>
              </w:rPr>
              <w:t>Италия</w:t>
            </w:r>
          </w:p>
        </w:tc>
        <w:tc>
          <w:tcPr>
            <w:tcW w:w="1614"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8,8</w:t>
            </w:r>
          </w:p>
        </w:tc>
        <w:tc>
          <w:tcPr>
            <w:tcW w:w="161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13,2</w:t>
            </w:r>
          </w:p>
        </w:tc>
        <w:tc>
          <w:tcPr>
            <w:tcW w:w="161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15,0</w:t>
            </w:r>
          </w:p>
        </w:tc>
        <w:tc>
          <w:tcPr>
            <w:tcW w:w="153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17,8</w:t>
            </w:r>
          </w:p>
        </w:tc>
        <w:tc>
          <w:tcPr>
            <w:tcW w:w="1533" w:type="dxa"/>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18,3</w:t>
            </w:r>
          </w:p>
        </w:tc>
      </w:tr>
      <w:tr w:rsidR="00D337BC" w:rsidRPr="00D337BC" w:rsidTr="00822627">
        <w:tc>
          <w:tcPr>
            <w:tcW w:w="1665" w:type="dxa"/>
          </w:tcPr>
          <w:p w:rsidR="00D337BC" w:rsidRPr="00D337BC" w:rsidRDefault="00D337BC" w:rsidP="00822627">
            <w:pPr>
              <w:jc w:val="both"/>
              <w:rPr>
                <w:rFonts w:ascii="Arial Narrow" w:hAnsi="Arial Narrow" w:cs="Times New Roman"/>
                <w:sz w:val="20"/>
                <w:szCs w:val="20"/>
              </w:rPr>
            </w:pPr>
            <w:r w:rsidRPr="00D337BC">
              <w:rPr>
                <w:rFonts w:ascii="Arial Narrow" w:hAnsi="Arial Narrow" w:cs="Times New Roman"/>
                <w:sz w:val="20"/>
                <w:szCs w:val="20"/>
              </w:rPr>
              <w:t>Испания</w:t>
            </w:r>
          </w:p>
        </w:tc>
        <w:tc>
          <w:tcPr>
            <w:tcW w:w="1614"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7,7</w:t>
            </w:r>
          </w:p>
        </w:tc>
        <w:tc>
          <w:tcPr>
            <w:tcW w:w="161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10,1</w:t>
            </w:r>
          </w:p>
        </w:tc>
        <w:tc>
          <w:tcPr>
            <w:tcW w:w="161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11,7</w:t>
            </w:r>
          </w:p>
        </w:tc>
        <w:tc>
          <w:tcPr>
            <w:tcW w:w="153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14,0</w:t>
            </w:r>
          </w:p>
        </w:tc>
        <w:tc>
          <w:tcPr>
            <w:tcW w:w="1533" w:type="dxa"/>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14,0</w:t>
            </w:r>
          </w:p>
        </w:tc>
      </w:tr>
      <w:tr w:rsidR="00D337BC" w:rsidRPr="00D337BC" w:rsidTr="00822627">
        <w:tc>
          <w:tcPr>
            <w:tcW w:w="1665" w:type="dxa"/>
          </w:tcPr>
          <w:p w:rsidR="00D337BC" w:rsidRPr="00D337BC" w:rsidRDefault="00D337BC" w:rsidP="00822627">
            <w:pPr>
              <w:jc w:val="both"/>
              <w:rPr>
                <w:rFonts w:ascii="Arial Narrow" w:hAnsi="Arial Narrow" w:cs="Times New Roman"/>
                <w:sz w:val="20"/>
                <w:szCs w:val="20"/>
                <w:highlight w:val="yellow"/>
              </w:rPr>
            </w:pPr>
            <w:r w:rsidRPr="00D337BC">
              <w:rPr>
                <w:rFonts w:ascii="Arial Narrow" w:hAnsi="Arial Narrow" w:cs="Times New Roman"/>
                <w:sz w:val="20"/>
                <w:szCs w:val="20"/>
              </w:rPr>
              <w:t>Швейцария</w:t>
            </w:r>
          </w:p>
        </w:tc>
        <w:tc>
          <w:tcPr>
            <w:tcW w:w="1614" w:type="dxa"/>
            <w:vAlign w:val="center"/>
          </w:tcPr>
          <w:p w:rsidR="00D337BC" w:rsidRPr="00D337BC" w:rsidRDefault="00D337BC" w:rsidP="00822627">
            <w:pPr>
              <w:jc w:val="center"/>
              <w:rPr>
                <w:rFonts w:ascii="Arial Narrow" w:hAnsi="Arial Narrow" w:cs="Times New Roman"/>
                <w:sz w:val="20"/>
                <w:szCs w:val="20"/>
                <w:highlight w:val="yellow"/>
              </w:rPr>
            </w:pPr>
            <w:r w:rsidRPr="00D337BC">
              <w:rPr>
                <w:rFonts w:ascii="Arial Narrow" w:hAnsi="Arial Narrow" w:cs="Times New Roman"/>
                <w:sz w:val="20"/>
                <w:szCs w:val="20"/>
              </w:rPr>
              <w:t>24,4</w:t>
            </w:r>
          </w:p>
        </w:tc>
        <w:tc>
          <w:tcPr>
            <w:tcW w:w="1613" w:type="dxa"/>
            <w:vAlign w:val="center"/>
          </w:tcPr>
          <w:p w:rsidR="00D337BC" w:rsidRPr="00D337BC" w:rsidRDefault="00D337BC" w:rsidP="00822627">
            <w:pPr>
              <w:jc w:val="center"/>
              <w:rPr>
                <w:rFonts w:ascii="Arial Narrow" w:hAnsi="Arial Narrow" w:cs="Times New Roman"/>
                <w:sz w:val="20"/>
                <w:szCs w:val="20"/>
                <w:highlight w:val="yellow"/>
              </w:rPr>
            </w:pPr>
            <w:r w:rsidRPr="00D337BC">
              <w:rPr>
                <w:rFonts w:ascii="Arial Narrow" w:hAnsi="Arial Narrow" w:cs="Times New Roman"/>
                <w:sz w:val="20"/>
                <w:szCs w:val="20"/>
              </w:rPr>
              <w:t>25,5</w:t>
            </w:r>
          </w:p>
        </w:tc>
        <w:tc>
          <w:tcPr>
            <w:tcW w:w="1613" w:type="dxa"/>
            <w:vAlign w:val="center"/>
          </w:tcPr>
          <w:p w:rsidR="00D337BC" w:rsidRPr="00D337BC" w:rsidRDefault="00D337BC" w:rsidP="00822627">
            <w:pPr>
              <w:jc w:val="center"/>
              <w:rPr>
                <w:rFonts w:ascii="Arial Narrow" w:hAnsi="Arial Narrow" w:cs="Times New Roman"/>
                <w:sz w:val="20"/>
                <w:szCs w:val="20"/>
                <w:highlight w:val="yellow"/>
              </w:rPr>
            </w:pPr>
            <w:r w:rsidRPr="00D337BC">
              <w:rPr>
                <w:rFonts w:ascii="Arial Narrow" w:hAnsi="Arial Narrow" w:cs="Times New Roman"/>
                <w:sz w:val="20"/>
                <w:szCs w:val="20"/>
              </w:rPr>
              <w:t>26,1</w:t>
            </w:r>
          </w:p>
        </w:tc>
        <w:tc>
          <w:tcPr>
            <w:tcW w:w="1533" w:type="dxa"/>
            <w:vAlign w:val="center"/>
          </w:tcPr>
          <w:p w:rsidR="00D337BC" w:rsidRPr="00D337BC" w:rsidRDefault="00D337BC" w:rsidP="00822627">
            <w:pPr>
              <w:jc w:val="center"/>
              <w:rPr>
                <w:rFonts w:ascii="Arial Narrow" w:hAnsi="Arial Narrow" w:cs="Times New Roman"/>
                <w:sz w:val="20"/>
                <w:szCs w:val="20"/>
                <w:highlight w:val="yellow"/>
              </w:rPr>
            </w:pPr>
            <w:r w:rsidRPr="00D337BC">
              <w:rPr>
                <w:rFonts w:ascii="Arial Narrow" w:hAnsi="Arial Narrow" w:cs="Times New Roman"/>
                <w:sz w:val="20"/>
                <w:szCs w:val="20"/>
              </w:rPr>
              <w:t>26,4</w:t>
            </w:r>
          </w:p>
        </w:tc>
        <w:tc>
          <w:tcPr>
            <w:tcW w:w="1533" w:type="dxa"/>
          </w:tcPr>
          <w:p w:rsidR="00D337BC" w:rsidRPr="00D337BC" w:rsidRDefault="00D337BC" w:rsidP="00822627">
            <w:pPr>
              <w:jc w:val="center"/>
              <w:rPr>
                <w:rFonts w:ascii="Arial Narrow" w:hAnsi="Arial Narrow" w:cs="Times New Roman"/>
                <w:sz w:val="20"/>
                <w:szCs w:val="20"/>
                <w:highlight w:val="yellow"/>
              </w:rPr>
            </w:pPr>
            <w:r w:rsidRPr="00D337BC">
              <w:rPr>
                <w:rFonts w:ascii="Arial Narrow" w:hAnsi="Arial Narrow" w:cs="Times New Roman"/>
                <w:sz w:val="20"/>
                <w:szCs w:val="20"/>
              </w:rPr>
              <w:t>26,9</w:t>
            </w:r>
          </w:p>
        </w:tc>
      </w:tr>
      <w:tr w:rsidR="00D337BC" w:rsidRPr="00D337BC" w:rsidTr="00822627">
        <w:tc>
          <w:tcPr>
            <w:tcW w:w="1665" w:type="dxa"/>
          </w:tcPr>
          <w:p w:rsidR="00D337BC" w:rsidRPr="00D337BC" w:rsidRDefault="00D337BC" w:rsidP="00822627">
            <w:pPr>
              <w:jc w:val="both"/>
              <w:rPr>
                <w:rFonts w:ascii="Arial Narrow" w:hAnsi="Arial Narrow" w:cs="Times New Roman"/>
                <w:sz w:val="20"/>
                <w:szCs w:val="20"/>
              </w:rPr>
            </w:pPr>
            <w:r w:rsidRPr="00D337BC">
              <w:rPr>
                <w:rFonts w:ascii="Arial Narrow" w:hAnsi="Arial Narrow" w:cs="Times New Roman"/>
                <w:sz w:val="20"/>
                <w:szCs w:val="20"/>
              </w:rPr>
              <w:t>Великобритания</w:t>
            </w:r>
          </w:p>
        </w:tc>
        <w:tc>
          <w:tcPr>
            <w:tcW w:w="1614"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23,0</w:t>
            </w:r>
          </w:p>
        </w:tc>
        <w:tc>
          <w:tcPr>
            <w:tcW w:w="161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22,4</w:t>
            </w:r>
          </w:p>
        </w:tc>
        <w:tc>
          <w:tcPr>
            <w:tcW w:w="161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23,9</w:t>
            </w:r>
          </w:p>
        </w:tc>
        <w:tc>
          <w:tcPr>
            <w:tcW w:w="153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23,9</w:t>
            </w:r>
          </w:p>
        </w:tc>
        <w:tc>
          <w:tcPr>
            <w:tcW w:w="1533" w:type="dxa"/>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23,4</w:t>
            </w:r>
          </w:p>
        </w:tc>
      </w:tr>
      <w:tr w:rsidR="00D337BC" w:rsidRPr="00D337BC" w:rsidTr="00822627">
        <w:tc>
          <w:tcPr>
            <w:tcW w:w="1665" w:type="dxa"/>
          </w:tcPr>
          <w:p w:rsidR="00D337BC" w:rsidRPr="00D337BC" w:rsidRDefault="00D337BC" w:rsidP="00822627">
            <w:pPr>
              <w:jc w:val="both"/>
              <w:rPr>
                <w:rFonts w:ascii="Arial Narrow" w:hAnsi="Arial Narrow" w:cs="Times New Roman"/>
                <w:sz w:val="20"/>
                <w:szCs w:val="20"/>
              </w:rPr>
            </w:pPr>
            <w:r w:rsidRPr="00D337BC">
              <w:rPr>
                <w:rFonts w:ascii="Arial Narrow" w:hAnsi="Arial Narrow" w:cs="Times New Roman"/>
                <w:sz w:val="20"/>
                <w:szCs w:val="20"/>
              </w:rPr>
              <w:t>США</w:t>
            </w:r>
          </w:p>
        </w:tc>
        <w:tc>
          <w:tcPr>
            <w:tcW w:w="1614"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11,3</w:t>
            </w:r>
          </w:p>
        </w:tc>
        <w:tc>
          <w:tcPr>
            <w:tcW w:w="161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11,1</w:t>
            </w:r>
          </w:p>
        </w:tc>
        <w:tc>
          <w:tcPr>
            <w:tcW w:w="161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11,3</w:t>
            </w:r>
          </w:p>
        </w:tc>
        <w:tc>
          <w:tcPr>
            <w:tcW w:w="153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11,0</w:t>
            </w:r>
          </w:p>
        </w:tc>
        <w:tc>
          <w:tcPr>
            <w:tcW w:w="1533" w:type="dxa"/>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w:t>
            </w:r>
          </w:p>
        </w:tc>
      </w:tr>
      <w:tr w:rsidR="00D337BC" w:rsidRPr="00D337BC" w:rsidTr="00822627">
        <w:tc>
          <w:tcPr>
            <w:tcW w:w="1665" w:type="dxa"/>
          </w:tcPr>
          <w:p w:rsidR="00D337BC" w:rsidRPr="00D337BC" w:rsidRDefault="00D337BC" w:rsidP="00822627">
            <w:pPr>
              <w:jc w:val="both"/>
              <w:rPr>
                <w:rFonts w:ascii="Arial Narrow" w:hAnsi="Arial Narrow" w:cs="Times New Roman"/>
                <w:sz w:val="20"/>
                <w:szCs w:val="20"/>
              </w:rPr>
            </w:pPr>
            <w:r w:rsidRPr="00D337BC">
              <w:rPr>
                <w:rFonts w:ascii="Arial Narrow" w:hAnsi="Arial Narrow" w:cs="Times New Roman"/>
                <w:sz w:val="20"/>
                <w:szCs w:val="20"/>
              </w:rPr>
              <w:t>Япония</w:t>
            </w:r>
          </w:p>
        </w:tc>
        <w:tc>
          <w:tcPr>
            <w:tcW w:w="1614"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w:t>
            </w:r>
          </w:p>
        </w:tc>
        <w:tc>
          <w:tcPr>
            <w:tcW w:w="161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17,5</w:t>
            </w:r>
          </w:p>
        </w:tc>
        <w:tc>
          <w:tcPr>
            <w:tcW w:w="161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19,7</w:t>
            </w:r>
          </w:p>
        </w:tc>
        <w:tc>
          <w:tcPr>
            <w:tcW w:w="1533" w:type="dxa"/>
            <w:vAlign w:val="center"/>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21,3</w:t>
            </w:r>
          </w:p>
        </w:tc>
        <w:tc>
          <w:tcPr>
            <w:tcW w:w="1533" w:type="dxa"/>
          </w:tcPr>
          <w:p w:rsidR="00D337BC" w:rsidRPr="00D337BC" w:rsidRDefault="00D337BC" w:rsidP="00822627">
            <w:pPr>
              <w:jc w:val="center"/>
              <w:rPr>
                <w:rFonts w:ascii="Arial Narrow" w:hAnsi="Arial Narrow" w:cs="Times New Roman"/>
                <w:sz w:val="20"/>
                <w:szCs w:val="20"/>
              </w:rPr>
            </w:pPr>
            <w:r w:rsidRPr="00D337BC">
              <w:rPr>
                <w:rFonts w:ascii="Arial Narrow" w:hAnsi="Arial Narrow" w:cs="Times New Roman"/>
                <w:sz w:val="20"/>
                <w:szCs w:val="20"/>
              </w:rPr>
              <w:t>22,0</w:t>
            </w:r>
          </w:p>
        </w:tc>
      </w:tr>
      <w:tr w:rsidR="00D337BC" w:rsidRPr="00D337BC" w:rsidTr="00822627">
        <w:tc>
          <w:tcPr>
            <w:tcW w:w="9571" w:type="dxa"/>
            <w:gridSpan w:val="6"/>
          </w:tcPr>
          <w:p w:rsidR="00D337BC" w:rsidRPr="00D337BC" w:rsidRDefault="00D337BC" w:rsidP="00822627">
            <w:pPr>
              <w:jc w:val="both"/>
              <w:rPr>
                <w:rFonts w:ascii="Arial Narrow" w:hAnsi="Arial Narrow" w:cs="Times New Roman"/>
                <w:sz w:val="20"/>
                <w:szCs w:val="20"/>
              </w:rPr>
            </w:pPr>
            <w:r w:rsidRPr="00D337BC">
              <w:rPr>
                <w:rFonts w:ascii="Arial Narrow" w:hAnsi="Arial Narrow" w:cs="Times New Roman"/>
                <w:sz w:val="20"/>
                <w:szCs w:val="20"/>
              </w:rPr>
              <w:t xml:space="preserve">Примечание: отсутствуют данные по частичной занятости мужчин в Армении, Азербайджане, Беларуси, Казахстане, </w:t>
            </w:r>
            <w:proofErr w:type="spellStart"/>
            <w:r w:rsidRPr="00D337BC">
              <w:rPr>
                <w:rFonts w:ascii="Arial Narrow" w:hAnsi="Arial Narrow" w:cs="Times New Roman"/>
                <w:sz w:val="20"/>
                <w:szCs w:val="20"/>
              </w:rPr>
              <w:t>Кыргистане</w:t>
            </w:r>
            <w:proofErr w:type="spellEnd"/>
            <w:r w:rsidRPr="00D337BC">
              <w:rPr>
                <w:rFonts w:ascii="Arial Narrow" w:hAnsi="Arial Narrow" w:cs="Times New Roman"/>
                <w:sz w:val="20"/>
                <w:szCs w:val="20"/>
              </w:rPr>
              <w:t>, Таджикистане, Украине.</w:t>
            </w:r>
          </w:p>
          <w:p w:rsidR="00D337BC" w:rsidRPr="00D337BC" w:rsidRDefault="00D337BC" w:rsidP="00822627">
            <w:pPr>
              <w:jc w:val="both"/>
              <w:rPr>
                <w:rFonts w:ascii="Arial Narrow" w:hAnsi="Arial Narrow" w:cs="Times New Roman"/>
                <w:sz w:val="20"/>
                <w:szCs w:val="20"/>
              </w:rPr>
            </w:pPr>
            <w:r w:rsidRPr="00D337BC">
              <w:rPr>
                <w:rFonts w:ascii="Arial Narrow" w:hAnsi="Arial Narrow" w:cs="Times New Roman"/>
                <w:sz w:val="20"/>
                <w:szCs w:val="20"/>
              </w:rPr>
              <w:t xml:space="preserve">Источник: данные </w:t>
            </w:r>
            <w:r w:rsidRPr="00D337BC">
              <w:rPr>
                <w:rFonts w:ascii="Arial Narrow" w:hAnsi="Arial Narrow" w:cs="Times New Roman"/>
                <w:sz w:val="20"/>
                <w:szCs w:val="20"/>
                <w:lang w:val="en-US"/>
              </w:rPr>
              <w:t>World Bank</w:t>
            </w:r>
            <w:r w:rsidRPr="00D337BC">
              <w:rPr>
                <w:rFonts w:ascii="Arial Narrow" w:hAnsi="Arial Narrow" w:cs="Times New Roman"/>
                <w:sz w:val="20"/>
                <w:szCs w:val="20"/>
              </w:rPr>
              <w:t>.</w:t>
            </w:r>
          </w:p>
        </w:tc>
      </w:tr>
    </w:tbl>
    <w:p w:rsidR="004656DA" w:rsidRDefault="004656DA" w:rsidP="00A8487C">
      <w:pPr>
        <w:spacing w:after="0" w:line="240" w:lineRule="auto"/>
        <w:ind w:firstLine="708"/>
        <w:jc w:val="both"/>
        <w:rPr>
          <w:rFonts w:ascii="Times New Roman" w:hAnsi="Times New Roman" w:cs="Times New Roman"/>
          <w:sz w:val="24"/>
          <w:szCs w:val="24"/>
        </w:rPr>
      </w:pPr>
    </w:p>
    <w:p w:rsidR="00822627" w:rsidRDefault="005F4329" w:rsidP="0082262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Аналогичные тенденции</w:t>
      </w:r>
      <w:r w:rsidR="00C31F1B">
        <w:rPr>
          <w:rFonts w:ascii="Times New Roman" w:hAnsi="Times New Roman" w:cs="Times New Roman"/>
          <w:sz w:val="24"/>
          <w:szCs w:val="24"/>
        </w:rPr>
        <w:t xml:space="preserve"> наблюдается и по гендерному признаку</w:t>
      </w:r>
      <w:r>
        <w:rPr>
          <w:rFonts w:ascii="Times New Roman" w:hAnsi="Times New Roman" w:cs="Times New Roman"/>
          <w:sz w:val="24"/>
          <w:szCs w:val="24"/>
        </w:rPr>
        <w:t xml:space="preserve">. Отметим, что в ряде стран у 30-35% занятых женщин востребована частичная занятость, в России показатели в несколько раз ниже, чем в среднем по странам ОЭСР, при этом в динамике вовлеченность в частичную занятость сокращается. </w:t>
      </w:r>
      <w:r w:rsidR="00822627">
        <w:rPr>
          <w:rFonts w:ascii="Times New Roman" w:hAnsi="Times New Roman" w:cs="Times New Roman"/>
          <w:sz w:val="24"/>
          <w:szCs w:val="24"/>
        </w:rPr>
        <w:t xml:space="preserve">А у мужчин показатели </w:t>
      </w:r>
      <w:r w:rsidR="004A4E96">
        <w:rPr>
          <w:rFonts w:ascii="Times New Roman" w:hAnsi="Times New Roman" w:cs="Times New Roman"/>
          <w:sz w:val="24"/>
          <w:szCs w:val="24"/>
        </w:rPr>
        <w:t>в 3-4 раза ниже, чем у женщин</w:t>
      </w:r>
      <w:r w:rsidR="009636C8">
        <w:rPr>
          <w:rFonts w:ascii="Times New Roman" w:hAnsi="Times New Roman" w:cs="Times New Roman"/>
          <w:sz w:val="24"/>
          <w:szCs w:val="24"/>
        </w:rPr>
        <w:t xml:space="preserve"> (табл. 2)</w:t>
      </w:r>
      <w:r w:rsidR="004A4E96">
        <w:rPr>
          <w:rFonts w:ascii="Times New Roman" w:hAnsi="Times New Roman" w:cs="Times New Roman"/>
          <w:sz w:val="24"/>
          <w:szCs w:val="24"/>
        </w:rPr>
        <w:t xml:space="preserve">. </w:t>
      </w:r>
    </w:p>
    <w:p w:rsidR="00D337BC" w:rsidRPr="002E03E2" w:rsidRDefault="002E03E2" w:rsidP="00822627">
      <w:pPr>
        <w:spacing w:after="0" w:line="240" w:lineRule="auto"/>
        <w:ind w:left="7788"/>
        <w:jc w:val="right"/>
        <w:rPr>
          <w:rFonts w:ascii="Times New Roman" w:hAnsi="Times New Roman" w:cs="Times New Roman"/>
          <w:i/>
          <w:sz w:val="24"/>
          <w:szCs w:val="24"/>
        </w:rPr>
      </w:pPr>
      <w:r>
        <w:rPr>
          <w:rFonts w:ascii="Times New Roman" w:hAnsi="Times New Roman" w:cs="Times New Roman"/>
          <w:i/>
          <w:sz w:val="24"/>
          <w:szCs w:val="24"/>
        </w:rPr>
        <w:t>Таблица 2</w:t>
      </w:r>
    </w:p>
    <w:p w:rsidR="002E03E2" w:rsidRPr="008D0BE0" w:rsidRDefault="002E03E2" w:rsidP="002E03E2">
      <w:pPr>
        <w:spacing w:after="0" w:line="240" w:lineRule="auto"/>
        <w:jc w:val="center"/>
        <w:rPr>
          <w:rFonts w:ascii="Times New Roman" w:hAnsi="Times New Roman" w:cs="Times New Roman"/>
          <w:sz w:val="24"/>
          <w:szCs w:val="24"/>
        </w:rPr>
      </w:pPr>
      <w:r w:rsidRPr="008D0BE0">
        <w:rPr>
          <w:rFonts w:ascii="Times New Roman" w:hAnsi="Times New Roman" w:cs="Times New Roman"/>
          <w:sz w:val="24"/>
          <w:szCs w:val="24"/>
        </w:rPr>
        <w:t>Частичная занятость, женщины (% от общего количества занятых женщин)</w:t>
      </w:r>
    </w:p>
    <w:tbl>
      <w:tblPr>
        <w:tblStyle w:val="a3"/>
        <w:tblW w:w="0" w:type="auto"/>
        <w:tblLook w:val="04A0" w:firstRow="1" w:lastRow="0" w:firstColumn="1" w:lastColumn="0" w:noHBand="0" w:noVBand="1"/>
      </w:tblPr>
      <w:tblGrid>
        <w:gridCol w:w="1665"/>
        <w:gridCol w:w="1614"/>
        <w:gridCol w:w="1613"/>
        <w:gridCol w:w="1613"/>
        <w:gridCol w:w="1533"/>
        <w:gridCol w:w="1533"/>
      </w:tblGrid>
      <w:tr w:rsidR="002E03E2" w:rsidRPr="00E121F4" w:rsidTr="00822627">
        <w:tc>
          <w:tcPr>
            <w:tcW w:w="1665" w:type="dxa"/>
          </w:tcPr>
          <w:p w:rsidR="002E03E2" w:rsidRPr="00E121F4" w:rsidRDefault="002E03E2" w:rsidP="00822627">
            <w:pPr>
              <w:jc w:val="center"/>
              <w:rPr>
                <w:rFonts w:ascii="Arial Narrow" w:hAnsi="Arial Narrow" w:cs="Times New Roman"/>
                <w:sz w:val="20"/>
                <w:szCs w:val="20"/>
              </w:rPr>
            </w:pPr>
            <w:r>
              <w:rPr>
                <w:rFonts w:ascii="Arial Narrow" w:hAnsi="Arial Narrow" w:cs="Times New Roman"/>
                <w:sz w:val="20"/>
                <w:szCs w:val="20"/>
              </w:rPr>
              <w:t>Страны</w:t>
            </w:r>
          </w:p>
        </w:tc>
        <w:tc>
          <w:tcPr>
            <w:tcW w:w="1614" w:type="dxa"/>
            <w:vAlign w:val="center"/>
          </w:tcPr>
          <w:p w:rsidR="002E03E2" w:rsidRPr="00E121F4" w:rsidRDefault="002E03E2" w:rsidP="00822627">
            <w:pPr>
              <w:jc w:val="center"/>
              <w:rPr>
                <w:rFonts w:ascii="Arial Narrow" w:hAnsi="Arial Narrow" w:cs="Times New Roman"/>
                <w:sz w:val="20"/>
                <w:szCs w:val="20"/>
              </w:rPr>
            </w:pPr>
            <w:r>
              <w:rPr>
                <w:rFonts w:ascii="Arial Narrow" w:hAnsi="Arial Narrow" w:cs="Times New Roman"/>
                <w:sz w:val="20"/>
                <w:szCs w:val="20"/>
              </w:rPr>
              <w:t>2000 г.</w:t>
            </w:r>
          </w:p>
        </w:tc>
        <w:tc>
          <w:tcPr>
            <w:tcW w:w="1613" w:type="dxa"/>
            <w:vAlign w:val="center"/>
          </w:tcPr>
          <w:p w:rsidR="002E03E2" w:rsidRPr="00E121F4" w:rsidRDefault="002E03E2" w:rsidP="00822627">
            <w:pPr>
              <w:jc w:val="center"/>
              <w:rPr>
                <w:rFonts w:ascii="Arial Narrow" w:hAnsi="Arial Narrow" w:cs="Times New Roman"/>
                <w:sz w:val="20"/>
                <w:szCs w:val="20"/>
              </w:rPr>
            </w:pPr>
            <w:r>
              <w:rPr>
                <w:rFonts w:ascii="Arial Narrow" w:hAnsi="Arial Narrow" w:cs="Times New Roman"/>
                <w:sz w:val="20"/>
                <w:szCs w:val="20"/>
              </w:rPr>
              <w:t>2006 г.</w:t>
            </w:r>
          </w:p>
        </w:tc>
        <w:tc>
          <w:tcPr>
            <w:tcW w:w="1613" w:type="dxa"/>
            <w:vAlign w:val="center"/>
          </w:tcPr>
          <w:p w:rsidR="002E03E2" w:rsidRPr="00E121F4" w:rsidRDefault="002E03E2" w:rsidP="00822627">
            <w:pPr>
              <w:jc w:val="center"/>
              <w:rPr>
                <w:rFonts w:ascii="Arial Narrow" w:hAnsi="Arial Narrow" w:cs="Times New Roman"/>
                <w:sz w:val="20"/>
                <w:szCs w:val="20"/>
              </w:rPr>
            </w:pPr>
            <w:r>
              <w:rPr>
                <w:rFonts w:ascii="Arial Narrow" w:hAnsi="Arial Narrow" w:cs="Times New Roman"/>
                <w:sz w:val="20"/>
                <w:szCs w:val="20"/>
              </w:rPr>
              <w:t>2010 г.</w:t>
            </w:r>
          </w:p>
        </w:tc>
        <w:tc>
          <w:tcPr>
            <w:tcW w:w="1533" w:type="dxa"/>
            <w:vAlign w:val="center"/>
          </w:tcPr>
          <w:p w:rsidR="002E03E2" w:rsidRPr="00E121F4" w:rsidRDefault="002E03E2" w:rsidP="00822627">
            <w:pPr>
              <w:jc w:val="center"/>
              <w:rPr>
                <w:rFonts w:ascii="Arial Narrow" w:hAnsi="Arial Narrow" w:cs="Times New Roman"/>
                <w:sz w:val="20"/>
                <w:szCs w:val="20"/>
              </w:rPr>
            </w:pPr>
            <w:r>
              <w:rPr>
                <w:rFonts w:ascii="Arial Narrow" w:hAnsi="Arial Narrow" w:cs="Times New Roman"/>
                <w:sz w:val="20"/>
                <w:szCs w:val="20"/>
              </w:rPr>
              <w:t>2013 г.</w:t>
            </w:r>
          </w:p>
        </w:tc>
        <w:tc>
          <w:tcPr>
            <w:tcW w:w="1533" w:type="dxa"/>
          </w:tcPr>
          <w:p w:rsidR="002E03E2" w:rsidRPr="00E121F4" w:rsidRDefault="002E03E2" w:rsidP="00822627">
            <w:pPr>
              <w:jc w:val="center"/>
              <w:rPr>
                <w:rFonts w:ascii="Arial Narrow" w:hAnsi="Arial Narrow" w:cs="Times New Roman"/>
                <w:sz w:val="20"/>
                <w:szCs w:val="20"/>
              </w:rPr>
            </w:pPr>
            <w:r>
              <w:rPr>
                <w:rFonts w:ascii="Arial Narrow" w:hAnsi="Arial Narrow" w:cs="Times New Roman"/>
                <w:sz w:val="20"/>
                <w:szCs w:val="20"/>
              </w:rPr>
              <w:t>2014 г.</w:t>
            </w:r>
          </w:p>
        </w:tc>
      </w:tr>
      <w:tr w:rsidR="002E03E2" w:rsidRPr="00E121F4" w:rsidTr="00822627">
        <w:tc>
          <w:tcPr>
            <w:tcW w:w="1665" w:type="dxa"/>
          </w:tcPr>
          <w:p w:rsidR="002E03E2" w:rsidRPr="00E121F4" w:rsidRDefault="002E03E2" w:rsidP="00822627">
            <w:pPr>
              <w:jc w:val="both"/>
              <w:rPr>
                <w:rFonts w:ascii="Arial Narrow" w:hAnsi="Arial Narrow" w:cs="Times New Roman"/>
                <w:sz w:val="20"/>
                <w:szCs w:val="20"/>
              </w:rPr>
            </w:pPr>
            <w:r>
              <w:rPr>
                <w:rFonts w:ascii="Arial Narrow" w:hAnsi="Arial Narrow" w:cs="Times New Roman"/>
                <w:sz w:val="20"/>
                <w:szCs w:val="20"/>
              </w:rPr>
              <w:t>Россия</w:t>
            </w:r>
          </w:p>
        </w:tc>
        <w:tc>
          <w:tcPr>
            <w:tcW w:w="1614" w:type="dxa"/>
            <w:vAlign w:val="center"/>
          </w:tcPr>
          <w:p w:rsidR="002E03E2" w:rsidRPr="00E121F4" w:rsidRDefault="002E03E2" w:rsidP="00822627">
            <w:pPr>
              <w:jc w:val="center"/>
              <w:rPr>
                <w:rFonts w:ascii="Arial Narrow" w:hAnsi="Arial Narrow" w:cs="Times New Roman"/>
                <w:sz w:val="20"/>
                <w:szCs w:val="20"/>
              </w:rPr>
            </w:pPr>
            <w:r w:rsidRPr="008D0BE0">
              <w:rPr>
                <w:rFonts w:ascii="Arial Narrow" w:hAnsi="Arial Narrow" w:cs="Times New Roman"/>
                <w:sz w:val="20"/>
                <w:szCs w:val="20"/>
              </w:rPr>
              <w:t>10</w:t>
            </w:r>
            <w:r>
              <w:rPr>
                <w:rFonts w:ascii="Arial Narrow" w:hAnsi="Arial Narrow" w:cs="Times New Roman"/>
                <w:sz w:val="20"/>
                <w:szCs w:val="20"/>
              </w:rPr>
              <w:t>,0</w:t>
            </w:r>
          </w:p>
        </w:tc>
        <w:tc>
          <w:tcPr>
            <w:tcW w:w="1613" w:type="dxa"/>
            <w:vAlign w:val="center"/>
          </w:tcPr>
          <w:p w:rsidR="002E03E2" w:rsidRPr="00E121F4" w:rsidRDefault="002E03E2" w:rsidP="00822627">
            <w:pPr>
              <w:jc w:val="center"/>
              <w:rPr>
                <w:rFonts w:ascii="Arial Narrow" w:hAnsi="Arial Narrow" w:cs="Times New Roman"/>
                <w:sz w:val="20"/>
                <w:szCs w:val="20"/>
              </w:rPr>
            </w:pPr>
            <w:r>
              <w:rPr>
                <w:rFonts w:ascii="Arial Narrow" w:hAnsi="Arial Narrow" w:cs="Times New Roman"/>
                <w:sz w:val="20"/>
                <w:szCs w:val="20"/>
              </w:rPr>
              <w:t>6,9</w:t>
            </w:r>
          </w:p>
        </w:tc>
        <w:tc>
          <w:tcPr>
            <w:tcW w:w="1613" w:type="dxa"/>
            <w:vAlign w:val="center"/>
          </w:tcPr>
          <w:p w:rsidR="002E03E2" w:rsidRPr="00E121F4" w:rsidRDefault="002E03E2" w:rsidP="00822627">
            <w:pPr>
              <w:jc w:val="center"/>
              <w:rPr>
                <w:rFonts w:ascii="Arial Narrow" w:hAnsi="Arial Narrow" w:cs="Times New Roman"/>
                <w:sz w:val="20"/>
                <w:szCs w:val="20"/>
              </w:rPr>
            </w:pPr>
            <w:r>
              <w:rPr>
                <w:rFonts w:ascii="Arial Narrow" w:hAnsi="Arial Narrow" w:cs="Times New Roman"/>
                <w:sz w:val="20"/>
                <w:szCs w:val="20"/>
              </w:rPr>
              <w:t>5,6</w:t>
            </w:r>
          </w:p>
        </w:tc>
        <w:tc>
          <w:tcPr>
            <w:tcW w:w="1533" w:type="dxa"/>
            <w:vAlign w:val="center"/>
          </w:tcPr>
          <w:p w:rsidR="002E03E2" w:rsidRPr="00E121F4" w:rsidRDefault="002E03E2" w:rsidP="00822627">
            <w:pPr>
              <w:jc w:val="center"/>
              <w:rPr>
                <w:rFonts w:ascii="Arial Narrow" w:hAnsi="Arial Narrow" w:cs="Times New Roman"/>
                <w:sz w:val="20"/>
                <w:szCs w:val="20"/>
              </w:rPr>
            </w:pPr>
            <w:r w:rsidRPr="008D0BE0">
              <w:rPr>
                <w:rFonts w:ascii="Arial Narrow" w:hAnsi="Arial Narrow" w:cs="Times New Roman"/>
                <w:sz w:val="20"/>
                <w:szCs w:val="20"/>
              </w:rPr>
              <w:t>5,8</w:t>
            </w:r>
          </w:p>
        </w:tc>
        <w:tc>
          <w:tcPr>
            <w:tcW w:w="1533" w:type="dxa"/>
          </w:tcPr>
          <w:p w:rsidR="002E03E2" w:rsidRPr="00E121F4" w:rsidRDefault="002E03E2" w:rsidP="00822627">
            <w:pPr>
              <w:jc w:val="center"/>
              <w:rPr>
                <w:rFonts w:ascii="Arial Narrow" w:hAnsi="Arial Narrow" w:cs="Times New Roman"/>
                <w:sz w:val="20"/>
                <w:szCs w:val="20"/>
              </w:rPr>
            </w:pPr>
            <w:r>
              <w:rPr>
                <w:rFonts w:ascii="Arial Narrow" w:hAnsi="Arial Narrow" w:cs="Times New Roman"/>
                <w:sz w:val="20"/>
                <w:szCs w:val="20"/>
              </w:rPr>
              <w:t>5,3</w:t>
            </w:r>
          </w:p>
        </w:tc>
      </w:tr>
      <w:tr w:rsidR="002E03E2" w:rsidRPr="00E121F4" w:rsidTr="00822627">
        <w:tc>
          <w:tcPr>
            <w:tcW w:w="9571" w:type="dxa"/>
            <w:gridSpan w:val="6"/>
          </w:tcPr>
          <w:p w:rsidR="002E03E2" w:rsidRPr="004B09AF" w:rsidRDefault="002E03E2" w:rsidP="00822627">
            <w:pPr>
              <w:jc w:val="both"/>
              <w:rPr>
                <w:rFonts w:ascii="Arial Narrow" w:hAnsi="Arial Narrow" w:cs="Times New Roman"/>
                <w:i/>
                <w:sz w:val="20"/>
                <w:szCs w:val="20"/>
              </w:rPr>
            </w:pPr>
            <w:r w:rsidRPr="004B09AF">
              <w:rPr>
                <w:rFonts w:ascii="Arial Narrow" w:hAnsi="Arial Narrow" w:cs="Times New Roman"/>
                <w:i/>
                <w:sz w:val="20"/>
                <w:szCs w:val="20"/>
              </w:rPr>
              <w:t>Справочно:</w:t>
            </w:r>
          </w:p>
        </w:tc>
      </w:tr>
      <w:tr w:rsidR="002E03E2" w:rsidRPr="00E121F4" w:rsidTr="00822627">
        <w:tc>
          <w:tcPr>
            <w:tcW w:w="1665" w:type="dxa"/>
          </w:tcPr>
          <w:p w:rsidR="002E03E2" w:rsidRPr="00E121F4" w:rsidRDefault="002E03E2" w:rsidP="00822627">
            <w:pPr>
              <w:jc w:val="both"/>
              <w:rPr>
                <w:rFonts w:ascii="Arial Narrow" w:hAnsi="Arial Narrow" w:cs="Times New Roman"/>
                <w:sz w:val="20"/>
                <w:szCs w:val="20"/>
              </w:rPr>
            </w:pPr>
            <w:r>
              <w:rPr>
                <w:rFonts w:ascii="Arial Narrow" w:hAnsi="Arial Narrow" w:cs="Times New Roman"/>
                <w:sz w:val="20"/>
                <w:szCs w:val="20"/>
              </w:rPr>
              <w:t>Франция</w:t>
            </w:r>
          </w:p>
        </w:tc>
        <w:tc>
          <w:tcPr>
            <w:tcW w:w="1614" w:type="dxa"/>
            <w:vAlign w:val="center"/>
          </w:tcPr>
          <w:p w:rsidR="002E03E2" w:rsidRPr="00E121F4" w:rsidRDefault="002E03E2" w:rsidP="00822627">
            <w:pPr>
              <w:jc w:val="center"/>
              <w:rPr>
                <w:rFonts w:ascii="Arial Narrow" w:hAnsi="Arial Narrow" w:cs="Times New Roman"/>
                <w:sz w:val="20"/>
                <w:szCs w:val="20"/>
              </w:rPr>
            </w:pPr>
            <w:r w:rsidRPr="008D0BE0">
              <w:rPr>
                <w:rFonts w:ascii="Arial Narrow" w:hAnsi="Arial Narrow" w:cs="Times New Roman"/>
                <w:sz w:val="20"/>
                <w:szCs w:val="20"/>
              </w:rPr>
              <w:t>31</w:t>
            </w:r>
            <w:r>
              <w:rPr>
                <w:rFonts w:ascii="Arial Narrow" w:hAnsi="Arial Narrow" w:cs="Times New Roman"/>
                <w:sz w:val="20"/>
                <w:szCs w:val="20"/>
              </w:rPr>
              <w:t>,0</w:t>
            </w:r>
          </w:p>
        </w:tc>
        <w:tc>
          <w:tcPr>
            <w:tcW w:w="1613" w:type="dxa"/>
            <w:vAlign w:val="center"/>
          </w:tcPr>
          <w:p w:rsidR="002E03E2" w:rsidRPr="00E121F4" w:rsidRDefault="002E03E2" w:rsidP="00822627">
            <w:pPr>
              <w:jc w:val="center"/>
              <w:rPr>
                <w:rFonts w:ascii="Arial Narrow" w:hAnsi="Arial Narrow" w:cs="Times New Roman"/>
                <w:sz w:val="20"/>
                <w:szCs w:val="20"/>
              </w:rPr>
            </w:pPr>
            <w:r w:rsidRPr="008D0BE0">
              <w:rPr>
                <w:rFonts w:ascii="Arial Narrow" w:hAnsi="Arial Narrow" w:cs="Times New Roman"/>
                <w:sz w:val="20"/>
                <w:szCs w:val="20"/>
              </w:rPr>
              <w:t>30,</w:t>
            </w:r>
            <w:r>
              <w:rPr>
                <w:rFonts w:ascii="Arial Narrow" w:hAnsi="Arial Narrow" w:cs="Times New Roman"/>
                <w:sz w:val="20"/>
                <w:szCs w:val="20"/>
              </w:rPr>
              <w:t>3</w:t>
            </w:r>
          </w:p>
        </w:tc>
        <w:tc>
          <w:tcPr>
            <w:tcW w:w="1613" w:type="dxa"/>
            <w:vAlign w:val="center"/>
          </w:tcPr>
          <w:p w:rsidR="002E03E2" w:rsidRPr="00E121F4" w:rsidRDefault="002E03E2" w:rsidP="00822627">
            <w:pPr>
              <w:jc w:val="center"/>
              <w:rPr>
                <w:rFonts w:ascii="Arial Narrow" w:hAnsi="Arial Narrow" w:cs="Times New Roman"/>
                <w:sz w:val="20"/>
                <w:szCs w:val="20"/>
              </w:rPr>
            </w:pPr>
            <w:r w:rsidRPr="008D0BE0">
              <w:rPr>
                <w:rFonts w:ascii="Arial Narrow" w:hAnsi="Arial Narrow" w:cs="Times New Roman"/>
                <w:sz w:val="20"/>
                <w:szCs w:val="20"/>
              </w:rPr>
              <w:t>30,1</w:t>
            </w:r>
          </w:p>
        </w:tc>
        <w:tc>
          <w:tcPr>
            <w:tcW w:w="1533" w:type="dxa"/>
            <w:vAlign w:val="center"/>
          </w:tcPr>
          <w:p w:rsidR="002E03E2" w:rsidRPr="00E121F4" w:rsidRDefault="002E03E2" w:rsidP="00822627">
            <w:pPr>
              <w:jc w:val="center"/>
              <w:rPr>
                <w:rFonts w:ascii="Arial Narrow" w:hAnsi="Arial Narrow" w:cs="Times New Roman"/>
                <w:sz w:val="20"/>
                <w:szCs w:val="20"/>
              </w:rPr>
            </w:pPr>
            <w:r w:rsidRPr="008D0BE0">
              <w:rPr>
                <w:rFonts w:ascii="Arial Narrow" w:hAnsi="Arial Narrow" w:cs="Times New Roman"/>
                <w:sz w:val="20"/>
                <w:szCs w:val="20"/>
              </w:rPr>
              <w:t>30,6</w:t>
            </w:r>
          </w:p>
        </w:tc>
        <w:tc>
          <w:tcPr>
            <w:tcW w:w="1533" w:type="dxa"/>
          </w:tcPr>
          <w:p w:rsidR="002E03E2" w:rsidRPr="00E121F4" w:rsidRDefault="002E03E2" w:rsidP="00822627">
            <w:pPr>
              <w:jc w:val="center"/>
              <w:rPr>
                <w:rFonts w:ascii="Arial Narrow" w:hAnsi="Arial Narrow" w:cs="Times New Roman"/>
                <w:sz w:val="20"/>
                <w:szCs w:val="20"/>
              </w:rPr>
            </w:pPr>
            <w:r w:rsidRPr="008D0BE0">
              <w:rPr>
                <w:rFonts w:ascii="Arial Narrow" w:hAnsi="Arial Narrow" w:cs="Times New Roman"/>
                <w:sz w:val="20"/>
                <w:szCs w:val="20"/>
              </w:rPr>
              <w:t>30,</w:t>
            </w:r>
            <w:r>
              <w:rPr>
                <w:rFonts w:ascii="Arial Narrow" w:hAnsi="Arial Narrow" w:cs="Times New Roman"/>
                <w:sz w:val="20"/>
                <w:szCs w:val="20"/>
              </w:rPr>
              <w:t>8</w:t>
            </w:r>
          </w:p>
        </w:tc>
      </w:tr>
      <w:tr w:rsidR="002E03E2" w:rsidRPr="00E121F4" w:rsidTr="00822627">
        <w:tc>
          <w:tcPr>
            <w:tcW w:w="1665" w:type="dxa"/>
          </w:tcPr>
          <w:p w:rsidR="002E03E2" w:rsidRPr="00E121F4" w:rsidRDefault="002E03E2" w:rsidP="00822627">
            <w:pPr>
              <w:jc w:val="both"/>
              <w:rPr>
                <w:rFonts w:ascii="Arial Narrow" w:hAnsi="Arial Narrow" w:cs="Times New Roman"/>
                <w:sz w:val="20"/>
                <w:szCs w:val="20"/>
              </w:rPr>
            </w:pPr>
            <w:r>
              <w:rPr>
                <w:rFonts w:ascii="Arial Narrow" w:hAnsi="Arial Narrow" w:cs="Times New Roman"/>
                <w:sz w:val="20"/>
                <w:szCs w:val="20"/>
              </w:rPr>
              <w:t>Германия</w:t>
            </w:r>
          </w:p>
        </w:tc>
        <w:tc>
          <w:tcPr>
            <w:tcW w:w="1614" w:type="dxa"/>
            <w:vAlign w:val="center"/>
          </w:tcPr>
          <w:p w:rsidR="002E03E2" w:rsidRPr="00E121F4" w:rsidRDefault="002E03E2" w:rsidP="00822627">
            <w:pPr>
              <w:jc w:val="center"/>
              <w:rPr>
                <w:rFonts w:ascii="Arial Narrow" w:hAnsi="Arial Narrow" w:cs="Times New Roman"/>
                <w:sz w:val="20"/>
                <w:szCs w:val="20"/>
              </w:rPr>
            </w:pPr>
            <w:r w:rsidRPr="008D0BE0">
              <w:rPr>
                <w:rFonts w:ascii="Arial Narrow" w:hAnsi="Arial Narrow" w:cs="Times New Roman"/>
                <w:sz w:val="20"/>
                <w:szCs w:val="20"/>
              </w:rPr>
              <w:t>33,7</w:t>
            </w:r>
          </w:p>
        </w:tc>
        <w:tc>
          <w:tcPr>
            <w:tcW w:w="1613" w:type="dxa"/>
            <w:vAlign w:val="center"/>
          </w:tcPr>
          <w:p w:rsidR="002E03E2" w:rsidRPr="00E121F4" w:rsidRDefault="002E03E2" w:rsidP="00822627">
            <w:pPr>
              <w:jc w:val="center"/>
              <w:rPr>
                <w:rFonts w:ascii="Arial Narrow" w:hAnsi="Arial Narrow" w:cs="Times New Roman"/>
                <w:sz w:val="20"/>
                <w:szCs w:val="20"/>
              </w:rPr>
            </w:pPr>
            <w:r w:rsidRPr="008D0BE0">
              <w:rPr>
                <w:rFonts w:ascii="Arial Narrow" w:hAnsi="Arial Narrow" w:cs="Times New Roman"/>
                <w:sz w:val="20"/>
                <w:szCs w:val="20"/>
              </w:rPr>
              <w:t>39,</w:t>
            </w:r>
            <w:r>
              <w:rPr>
                <w:rFonts w:ascii="Arial Narrow" w:hAnsi="Arial Narrow" w:cs="Times New Roman"/>
                <w:sz w:val="20"/>
                <w:szCs w:val="20"/>
              </w:rPr>
              <w:t>1</w:t>
            </w:r>
          </w:p>
        </w:tc>
        <w:tc>
          <w:tcPr>
            <w:tcW w:w="1613" w:type="dxa"/>
            <w:vAlign w:val="center"/>
          </w:tcPr>
          <w:p w:rsidR="002E03E2" w:rsidRPr="00E121F4" w:rsidRDefault="002E03E2" w:rsidP="00822627">
            <w:pPr>
              <w:jc w:val="center"/>
              <w:rPr>
                <w:rFonts w:ascii="Arial Narrow" w:hAnsi="Arial Narrow" w:cs="Times New Roman"/>
                <w:sz w:val="20"/>
                <w:szCs w:val="20"/>
              </w:rPr>
            </w:pPr>
            <w:r w:rsidRPr="008D0BE0">
              <w:rPr>
                <w:rFonts w:ascii="Arial Narrow" w:hAnsi="Arial Narrow" w:cs="Times New Roman"/>
                <w:sz w:val="20"/>
                <w:szCs w:val="20"/>
              </w:rPr>
              <w:t>37,9</w:t>
            </w:r>
          </w:p>
        </w:tc>
        <w:tc>
          <w:tcPr>
            <w:tcW w:w="1533" w:type="dxa"/>
            <w:vAlign w:val="center"/>
          </w:tcPr>
          <w:p w:rsidR="002E03E2" w:rsidRPr="00E121F4" w:rsidRDefault="002E03E2" w:rsidP="00822627">
            <w:pPr>
              <w:jc w:val="center"/>
              <w:rPr>
                <w:rFonts w:ascii="Arial Narrow" w:hAnsi="Arial Narrow" w:cs="Times New Roman"/>
                <w:sz w:val="20"/>
                <w:szCs w:val="20"/>
              </w:rPr>
            </w:pPr>
            <w:r w:rsidRPr="008D0BE0">
              <w:rPr>
                <w:rFonts w:ascii="Arial Narrow" w:hAnsi="Arial Narrow" w:cs="Times New Roman"/>
                <w:sz w:val="20"/>
                <w:szCs w:val="20"/>
              </w:rPr>
              <w:t>38,</w:t>
            </w:r>
            <w:r>
              <w:rPr>
                <w:rFonts w:ascii="Arial Narrow" w:hAnsi="Arial Narrow" w:cs="Times New Roman"/>
                <w:sz w:val="20"/>
                <w:szCs w:val="20"/>
              </w:rPr>
              <w:t>1</w:t>
            </w:r>
          </w:p>
        </w:tc>
        <w:tc>
          <w:tcPr>
            <w:tcW w:w="1533" w:type="dxa"/>
          </w:tcPr>
          <w:p w:rsidR="002E03E2" w:rsidRPr="00E121F4" w:rsidRDefault="002E03E2" w:rsidP="00822627">
            <w:pPr>
              <w:jc w:val="center"/>
              <w:rPr>
                <w:rFonts w:ascii="Arial Narrow" w:hAnsi="Arial Narrow" w:cs="Times New Roman"/>
                <w:sz w:val="20"/>
                <w:szCs w:val="20"/>
              </w:rPr>
            </w:pPr>
            <w:r w:rsidRPr="008D0BE0">
              <w:rPr>
                <w:rFonts w:ascii="Arial Narrow" w:hAnsi="Arial Narrow" w:cs="Times New Roman"/>
                <w:sz w:val="20"/>
                <w:szCs w:val="20"/>
              </w:rPr>
              <w:t>37,5</w:t>
            </w:r>
          </w:p>
        </w:tc>
      </w:tr>
      <w:tr w:rsidR="002E03E2" w:rsidRPr="00E121F4" w:rsidTr="00822627">
        <w:tc>
          <w:tcPr>
            <w:tcW w:w="1665" w:type="dxa"/>
          </w:tcPr>
          <w:p w:rsidR="002E03E2" w:rsidRPr="00E121F4" w:rsidRDefault="002E03E2" w:rsidP="00822627">
            <w:pPr>
              <w:jc w:val="both"/>
              <w:rPr>
                <w:rFonts w:ascii="Arial Narrow" w:hAnsi="Arial Narrow" w:cs="Times New Roman"/>
                <w:sz w:val="20"/>
                <w:szCs w:val="20"/>
              </w:rPr>
            </w:pPr>
            <w:r>
              <w:rPr>
                <w:rFonts w:ascii="Arial Narrow" w:hAnsi="Arial Narrow" w:cs="Times New Roman"/>
                <w:sz w:val="20"/>
                <w:szCs w:val="20"/>
              </w:rPr>
              <w:t>Италия</w:t>
            </w:r>
          </w:p>
        </w:tc>
        <w:tc>
          <w:tcPr>
            <w:tcW w:w="1614" w:type="dxa"/>
            <w:vAlign w:val="center"/>
          </w:tcPr>
          <w:p w:rsidR="002E03E2" w:rsidRPr="00E121F4" w:rsidRDefault="002E03E2" w:rsidP="00822627">
            <w:pPr>
              <w:jc w:val="center"/>
              <w:rPr>
                <w:rFonts w:ascii="Arial Narrow" w:hAnsi="Arial Narrow" w:cs="Times New Roman"/>
                <w:sz w:val="20"/>
                <w:szCs w:val="20"/>
              </w:rPr>
            </w:pPr>
            <w:r w:rsidRPr="00C80A6F">
              <w:rPr>
                <w:rFonts w:ascii="Arial Narrow" w:hAnsi="Arial Narrow" w:cs="Times New Roman"/>
                <w:sz w:val="20"/>
                <w:szCs w:val="20"/>
              </w:rPr>
              <w:t>17,</w:t>
            </w:r>
            <w:r>
              <w:rPr>
                <w:rFonts w:ascii="Arial Narrow" w:hAnsi="Arial Narrow" w:cs="Times New Roman"/>
                <w:sz w:val="20"/>
                <w:szCs w:val="20"/>
              </w:rPr>
              <w:t>3</w:t>
            </w:r>
          </w:p>
        </w:tc>
        <w:tc>
          <w:tcPr>
            <w:tcW w:w="1613" w:type="dxa"/>
            <w:vAlign w:val="center"/>
          </w:tcPr>
          <w:p w:rsidR="002E03E2" w:rsidRPr="00E121F4" w:rsidRDefault="002E03E2" w:rsidP="00822627">
            <w:pPr>
              <w:jc w:val="center"/>
              <w:rPr>
                <w:rFonts w:ascii="Arial Narrow" w:hAnsi="Arial Narrow" w:cs="Times New Roman"/>
                <w:sz w:val="20"/>
                <w:szCs w:val="20"/>
              </w:rPr>
            </w:pPr>
            <w:r w:rsidRPr="00C80A6F">
              <w:rPr>
                <w:rFonts w:ascii="Arial Narrow" w:hAnsi="Arial Narrow" w:cs="Times New Roman"/>
                <w:sz w:val="20"/>
                <w:szCs w:val="20"/>
              </w:rPr>
              <w:t>26,</w:t>
            </w:r>
            <w:r>
              <w:rPr>
                <w:rFonts w:ascii="Arial Narrow" w:hAnsi="Arial Narrow" w:cs="Times New Roman"/>
                <w:sz w:val="20"/>
                <w:szCs w:val="20"/>
              </w:rPr>
              <w:t>4</w:t>
            </w:r>
          </w:p>
        </w:tc>
        <w:tc>
          <w:tcPr>
            <w:tcW w:w="1613" w:type="dxa"/>
            <w:vAlign w:val="center"/>
          </w:tcPr>
          <w:p w:rsidR="002E03E2" w:rsidRPr="00E121F4" w:rsidRDefault="002E03E2" w:rsidP="00822627">
            <w:pPr>
              <w:jc w:val="center"/>
              <w:rPr>
                <w:rFonts w:ascii="Arial Narrow" w:hAnsi="Arial Narrow" w:cs="Times New Roman"/>
                <w:sz w:val="20"/>
                <w:szCs w:val="20"/>
              </w:rPr>
            </w:pPr>
            <w:r w:rsidRPr="00C80A6F">
              <w:rPr>
                <w:rFonts w:ascii="Arial Narrow" w:hAnsi="Arial Narrow" w:cs="Times New Roman"/>
                <w:sz w:val="20"/>
                <w:szCs w:val="20"/>
              </w:rPr>
              <w:t>28,</w:t>
            </w:r>
            <w:r>
              <w:rPr>
                <w:rFonts w:ascii="Arial Narrow" w:hAnsi="Arial Narrow" w:cs="Times New Roman"/>
                <w:sz w:val="20"/>
                <w:szCs w:val="20"/>
              </w:rPr>
              <w:t>9</w:t>
            </w:r>
          </w:p>
        </w:tc>
        <w:tc>
          <w:tcPr>
            <w:tcW w:w="1533" w:type="dxa"/>
            <w:vAlign w:val="center"/>
          </w:tcPr>
          <w:p w:rsidR="002E03E2" w:rsidRPr="00E121F4" w:rsidRDefault="002E03E2" w:rsidP="00822627">
            <w:pPr>
              <w:jc w:val="center"/>
              <w:rPr>
                <w:rFonts w:ascii="Arial Narrow" w:hAnsi="Arial Narrow" w:cs="Times New Roman"/>
                <w:sz w:val="20"/>
                <w:szCs w:val="20"/>
              </w:rPr>
            </w:pPr>
            <w:r w:rsidRPr="00C80A6F">
              <w:rPr>
                <w:rFonts w:ascii="Arial Narrow" w:hAnsi="Arial Narrow" w:cs="Times New Roman"/>
                <w:sz w:val="20"/>
                <w:szCs w:val="20"/>
              </w:rPr>
              <w:t>31,</w:t>
            </w:r>
            <w:r>
              <w:rPr>
                <w:rFonts w:ascii="Arial Narrow" w:hAnsi="Arial Narrow" w:cs="Times New Roman"/>
                <w:sz w:val="20"/>
                <w:szCs w:val="20"/>
              </w:rPr>
              <w:t>8</w:t>
            </w:r>
          </w:p>
        </w:tc>
        <w:tc>
          <w:tcPr>
            <w:tcW w:w="1533" w:type="dxa"/>
          </w:tcPr>
          <w:p w:rsidR="002E03E2" w:rsidRPr="00E121F4" w:rsidRDefault="002E03E2" w:rsidP="00822627">
            <w:pPr>
              <w:jc w:val="center"/>
              <w:rPr>
                <w:rFonts w:ascii="Arial Narrow" w:hAnsi="Arial Narrow" w:cs="Times New Roman"/>
                <w:sz w:val="20"/>
                <w:szCs w:val="20"/>
              </w:rPr>
            </w:pPr>
            <w:r w:rsidRPr="00C80A6F">
              <w:rPr>
                <w:rFonts w:ascii="Arial Narrow" w:hAnsi="Arial Narrow" w:cs="Times New Roman"/>
                <w:sz w:val="20"/>
                <w:szCs w:val="20"/>
              </w:rPr>
              <w:t>32,2</w:t>
            </w:r>
          </w:p>
        </w:tc>
      </w:tr>
      <w:tr w:rsidR="002E03E2" w:rsidRPr="00E121F4" w:rsidTr="00822627">
        <w:tc>
          <w:tcPr>
            <w:tcW w:w="1665" w:type="dxa"/>
          </w:tcPr>
          <w:p w:rsidR="002E03E2" w:rsidRDefault="002E03E2" w:rsidP="00822627">
            <w:pPr>
              <w:jc w:val="both"/>
              <w:rPr>
                <w:rFonts w:ascii="Arial Narrow" w:hAnsi="Arial Narrow" w:cs="Times New Roman"/>
                <w:sz w:val="20"/>
                <w:szCs w:val="20"/>
              </w:rPr>
            </w:pPr>
            <w:r>
              <w:rPr>
                <w:rFonts w:ascii="Arial Narrow" w:hAnsi="Arial Narrow" w:cs="Times New Roman"/>
                <w:sz w:val="20"/>
                <w:szCs w:val="20"/>
              </w:rPr>
              <w:t>Испания</w:t>
            </w:r>
          </w:p>
        </w:tc>
        <w:tc>
          <w:tcPr>
            <w:tcW w:w="1614" w:type="dxa"/>
            <w:vAlign w:val="center"/>
          </w:tcPr>
          <w:p w:rsidR="002E03E2" w:rsidRPr="00E121F4" w:rsidRDefault="002E03E2" w:rsidP="00822627">
            <w:pPr>
              <w:jc w:val="center"/>
              <w:rPr>
                <w:rFonts w:ascii="Arial Narrow" w:hAnsi="Arial Narrow" w:cs="Times New Roman"/>
                <w:sz w:val="20"/>
                <w:szCs w:val="20"/>
              </w:rPr>
            </w:pPr>
            <w:r w:rsidRPr="00C80A6F">
              <w:rPr>
                <w:rFonts w:ascii="Arial Narrow" w:hAnsi="Arial Narrow" w:cs="Times New Roman"/>
                <w:sz w:val="20"/>
                <w:szCs w:val="20"/>
              </w:rPr>
              <w:t>16,5</w:t>
            </w:r>
          </w:p>
        </w:tc>
        <w:tc>
          <w:tcPr>
            <w:tcW w:w="1613" w:type="dxa"/>
            <w:vAlign w:val="center"/>
          </w:tcPr>
          <w:p w:rsidR="002E03E2" w:rsidRPr="00E121F4" w:rsidRDefault="002E03E2" w:rsidP="00822627">
            <w:pPr>
              <w:jc w:val="center"/>
              <w:rPr>
                <w:rFonts w:ascii="Arial Narrow" w:hAnsi="Arial Narrow" w:cs="Times New Roman"/>
                <w:sz w:val="20"/>
                <w:szCs w:val="20"/>
              </w:rPr>
            </w:pPr>
            <w:r w:rsidRPr="00C80A6F">
              <w:rPr>
                <w:rFonts w:ascii="Arial Narrow" w:hAnsi="Arial Narrow" w:cs="Times New Roman"/>
                <w:sz w:val="20"/>
                <w:szCs w:val="20"/>
              </w:rPr>
              <w:t>19,6</w:t>
            </w:r>
          </w:p>
        </w:tc>
        <w:tc>
          <w:tcPr>
            <w:tcW w:w="1613" w:type="dxa"/>
            <w:vAlign w:val="center"/>
          </w:tcPr>
          <w:p w:rsidR="002E03E2" w:rsidRPr="00E121F4" w:rsidRDefault="002E03E2" w:rsidP="00822627">
            <w:pPr>
              <w:jc w:val="center"/>
              <w:rPr>
                <w:rFonts w:ascii="Arial Narrow" w:hAnsi="Arial Narrow" w:cs="Times New Roman"/>
                <w:sz w:val="20"/>
                <w:szCs w:val="20"/>
              </w:rPr>
            </w:pPr>
            <w:r w:rsidRPr="00C80A6F">
              <w:rPr>
                <w:rFonts w:ascii="Arial Narrow" w:hAnsi="Arial Narrow" w:cs="Times New Roman"/>
                <w:sz w:val="20"/>
                <w:szCs w:val="20"/>
              </w:rPr>
              <w:t>20,5</w:t>
            </w:r>
          </w:p>
        </w:tc>
        <w:tc>
          <w:tcPr>
            <w:tcW w:w="1533" w:type="dxa"/>
            <w:vAlign w:val="center"/>
          </w:tcPr>
          <w:p w:rsidR="002E03E2" w:rsidRPr="00E121F4" w:rsidRDefault="002E03E2" w:rsidP="00822627">
            <w:pPr>
              <w:jc w:val="center"/>
              <w:rPr>
                <w:rFonts w:ascii="Arial Narrow" w:hAnsi="Arial Narrow" w:cs="Times New Roman"/>
                <w:sz w:val="20"/>
                <w:szCs w:val="20"/>
              </w:rPr>
            </w:pPr>
            <w:r w:rsidRPr="00C80A6F">
              <w:rPr>
                <w:rFonts w:ascii="Arial Narrow" w:hAnsi="Arial Narrow" w:cs="Times New Roman"/>
                <w:sz w:val="20"/>
                <w:szCs w:val="20"/>
              </w:rPr>
              <w:t>22,5</w:t>
            </w:r>
          </w:p>
        </w:tc>
        <w:tc>
          <w:tcPr>
            <w:tcW w:w="1533" w:type="dxa"/>
          </w:tcPr>
          <w:p w:rsidR="002E03E2" w:rsidRPr="00E121F4" w:rsidRDefault="002E03E2" w:rsidP="00822627">
            <w:pPr>
              <w:jc w:val="center"/>
              <w:rPr>
                <w:rFonts w:ascii="Arial Narrow" w:hAnsi="Arial Narrow" w:cs="Times New Roman"/>
                <w:sz w:val="20"/>
                <w:szCs w:val="20"/>
              </w:rPr>
            </w:pPr>
            <w:r w:rsidRPr="00C80A6F">
              <w:rPr>
                <w:rFonts w:ascii="Arial Narrow" w:hAnsi="Arial Narrow" w:cs="Times New Roman"/>
                <w:sz w:val="20"/>
                <w:szCs w:val="20"/>
              </w:rPr>
              <w:t>22,7</w:t>
            </w:r>
          </w:p>
        </w:tc>
      </w:tr>
      <w:tr w:rsidR="002E03E2" w:rsidRPr="00E121F4" w:rsidTr="00822627">
        <w:tc>
          <w:tcPr>
            <w:tcW w:w="1665" w:type="dxa"/>
          </w:tcPr>
          <w:p w:rsidR="002E03E2" w:rsidRDefault="002E03E2" w:rsidP="00822627">
            <w:pPr>
              <w:jc w:val="both"/>
              <w:rPr>
                <w:rFonts w:ascii="Arial Narrow" w:hAnsi="Arial Narrow" w:cs="Times New Roman"/>
                <w:sz w:val="20"/>
                <w:szCs w:val="20"/>
              </w:rPr>
            </w:pPr>
            <w:r w:rsidRPr="00FE1C42">
              <w:rPr>
                <w:rFonts w:ascii="Arial Narrow" w:hAnsi="Arial Narrow" w:cs="Times New Roman"/>
                <w:sz w:val="20"/>
                <w:szCs w:val="20"/>
              </w:rPr>
              <w:t>Швейцария</w:t>
            </w:r>
          </w:p>
        </w:tc>
        <w:tc>
          <w:tcPr>
            <w:tcW w:w="1614" w:type="dxa"/>
            <w:vAlign w:val="center"/>
          </w:tcPr>
          <w:p w:rsidR="002E03E2" w:rsidRPr="00E121F4" w:rsidRDefault="002E03E2" w:rsidP="00822627">
            <w:pPr>
              <w:jc w:val="center"/>
              <w:rPr>
                <w:rFonts w:ascii="Arial Narrow" w:hAnsi="Arial Narrow" w:cs="Times New Roman"/>
                <w:sz w:val="20"/>
                <w:szCs w:val="20"/>
              </w:rPr>
            </w:pPr>
            <w:r w:rsidRPr="00FE1C42">
              <w:rPr>
                <w:rFonts w:ascii="Arial Narrow" w:hAnsi="Arial Narrow" w:cs="Times New Roman"/>
                <w:sz w:val="20"/>
                <w:szCs w:val="20"/>
              </w:rPr>
              <w:t>44,7</w:t>
            </w:r>
          </w:p>
        </w:tc>
        <w:tc>
          <w:tcPr>
            <w:tcW w:w="1613" w:type="dxa"/>
            <w:vAlign w:val="center"/>
          </w:tcPr>
          <w:p w:rsidR="002E03E2" w:rsidRPr="00E121F4" w:rsidRDefault="002E03E2" w:rsidP="00822627">
            <w:pPr>
              <w:jc w:val="center"/>
              <w:rPr>
                <w:rFonts w:ascii="Arial Narrow" w:hAnsi="Arial Narrow" w:cs="Times New Roman"/>
                <w:sz w:val="20"/>
                <w:szCs w:val="20"/>
              </w:rPr>
            </w:pPr>
            <w:r w:rsidRPr="00FE1C42">
              <w:rPr>
                <w:rFonts w:ascii="Arial Narrow" w:hAnsi="Arial Narrow" w:cs="Times New Roman"/>
                <w:sz w:val="20"/>
                <w:szCs w:val="20"/>
              </w:rPr>
              <w:t>45,7</w:t>
            </w:r>
          </w:p>
        </w:tc>
        <w:tc>
          <w:tcPr>
            <w:tcW w:w="1613" w:type="dxa"/>
            <w:vAlign w:val="center"/>
          </w:tcPr>
          <w:p w:rsidR="002E03E2" w:rsidRPr="00E121F4" w:rsidRDefault="002E03E2" w:rsidP="00822627">
            <w:pPr>
              <w:jc w:val="center"/>
              <w:rPr>
                <w:rFonts w:ascii="Arial Narrow" w:hAnsi="Arial Narrow" w:cs="Times New Roman"/>
                <w:sz w:val="20"/>
                <w:szCs w:val="20"/>
              </w:rPr>
            </w:pPr>
            <w:r w:rsidRPr="00FE1C42">
              <w:rPr>
                <w:rFonts w:ascii="Arial Narrow" w:hAnsi="Arial Narrow" w:cs="Times New Roman"/>
                <w:sz w:val="20"/>
                <w:szCs w:val="20"/>
              </w:rPr>
              <w:t>46,</w:t>
            </w:r>
            <w:r>
              <w:rPr>
                <w:rFonts w:ascii="Arial Narrow" w:hAnsi="Arial Narrow" w:cs="Times New Roman"/>
                <w:sz w:val="20"/>
                <w:szCs w:val="20"/>
              </w:rPr>
              <w:t>1</w:t>
            </w:r>
          </w:p>
        </w:tc>
        <w:tc>
          <w:tcPr>
            <w:tcW w:w="1533" w:type="dxa"/>
            <w:vAlign w:val="center"/>
          </w:tcPr>
          <w:p w:rsidR="002E03E2" w:rsidRPr="00E121F4" w:rsidRDefault="002E03E2" w:rsidP="00822627">
            <w:pPr>
              <w:jc w:val="center"/>
              <w:rPr>
                <w:rFonts w:ascii="Arial Narrow" w:hAnsi="Arial Narrow" w:cs="Times New Roman"/>
                <w:sz w:val="20"/>
                <w:szCs w:val="20"/>
              </w:rPr>
            </w:pPr>
            <w:r w:rsidRPr="00FE1C42">
              <w:rPr>
                <w:rFonts w:ascii="Arial Narrow" w:hAnsi="Arial Narrow" w:cs="Times New Roman"/>
                <w:sz w:val="20"/>
                <w:szCs w:val="20"/>
              </w:rPr>
              <w:t>45,7</w:t>
            </w:r>
          </w:p>
        </w:tc>
        <w:tc>
          <w:tcPr>
            <w:tcW w:w="1533" w:type="dxa"/>
          </w:tcPr>
          <w:p w:rsidR="002E03E2" w:rsidRPr="00E121F4" w:rsidRDefault="002E03E2" w:rsidP="00822627">
            <w:pPr>
              <w:jc w:val="center"/>
              <w:rPr>
                <w:rFonts w:ascii="Arial Narrow" w:hAnsi="Arial Narrow" w:cs="Times New Roman"/>
                <w:sz w:val="20"/>
                <w:szCs w:val="20"/>
              </w:rPr>
            </w:pPr>
            <w:r w:rsidRPr="00FE1C42">
              <w:rPr>
                <w:rFonts w:ascii="Arial Narrow" w:hAnsi="Arial Narrow" w:cs="Times New Roman"/>
                <w:sz w:val="20"/>
                <w:szCs w:val="20"/>
              </w:rPr>
              <w:t>45,</w:t>
            </w:r>
            <w:r>
              <w:rPr>
                <w:rFonts w:ascii="Arial Narrow" w:hAnsi="Arial Narrow" w:cs="Times New Roman"/>
                <w:sz w:val="20"/>
                <w:szCs w:val="20"/>
              </w:rPr>
              <w:t>6</w:t>
            </w:r>
          </w:p>
        </w:tc>
      </w:tr>
      <w:tr w:rsidR="002E03E2" w:rsidRPr="00E121F4" w:rsidTr="00822627">
        <w:tc>
          <w:tcPr>
            <w:tcW w:w="1665" w:type="dxa"/>
          </w:tcPr>
          <w:p w:rsidR="002E03E2" w:rsidRDefault="002E03E2" w:rsidP="00822627">
            <w:pPr>
              <w:jc w:val="both"/>
              <w:rPr>
                <w:rFonts w:ascii="Arial Narrow" w:hAnsi="Arial Narrow" w:cs="Times New Roman"/>
                <w:sz w:val="20"/>
                <w:szCs w:val="20"/>
              </w:rPr>
            </w:pPr>
            <w:r>
              <w:rPr>
                <w:rFonts w:ascii="Arial Narrow" w:hAnsi="Arial Narrow" w:cs="Times New Roman"/>
                <w:sz w:val="20"/>
                <w:szCs w:val="20"/>
              </w:rPr>
              <w:t>Великобритания</w:t>
            </w:r>
          </w:p>
        </w:tc>
        <w:tc>
          <w:tcPr>
            <w:tcW w:w="1614" w:type="dxa"/>
            <w:vAlign w:val="center"/>
          </w:tcPr>
          <w:p w:rsidR="002E03E2" w:rsidRPr="00E121F4" w:rsidRDefault="002E03E2" w:rsidP="00822627">
            <w:pPr>
              <w:jc w:val="center"/>
              <w:rPr>
                <w:rFonts w:ascii="Arial Narrow" w:hAnsi="Arial Narrow" w:cs="Times New Roman"/>
                <w:sz w:val="20"/>
                <w:szCs w:val="20"/>
              </w:rPr>
            </w:pPr>
            <w:r w:rsidRPr="00C80A6F">
              <w:rPr>
                <w:rFonts w:ascii="Arial Narrow" w:hAnsi="Arial Narrow" w:cs="Times New Roman"/>
                <w:sz w:val="20"/>
                <w:szCs w:val="20"/>
              </w:rPr>
              <w:t>40,</w:t>
            </w:r>
            <w:r>
              <w:rPr>
                <w:rFonts w:ascii="Arial Narrow" w:hAnsi="Arial Narrow" w:cs="Times New Roman"/>
                <w:sz w:val="20"/>
                <w:szCs w:val="20"/>
              </w:rPr>
              <w:t>8</w:t>
            </w:r>
          </w:p>
        </w:tc>
        <w:tc>
          <w:tcPr>
            <w:tcW w:w="1613" w:type="dxa"/>
            <w:vAlign w:val="center"/>
          </w:tcPr>
          <w:p w:rsidR="002E03E2" w:rsidRPr="00E121F4" w:rsidRDefault="002E03E2" w:rsidP="00822627">
            <w:pPr>
              <w:jc w:val="center"/>
              <w:rPr>
                <w:rFonts w:ascii="Arial Narrow" w:hAnsi="Arial Narrow" w:cs="Times New Roman"/>
                <w:sz w:val="20"/>
                <w:szCs w:val="20"/>
              </w:rPr>
            </w:pPr>
            <w:r w:rsidRPr="00AB7CEA">
              <w:rPr>
                <w:rFonts w:ascii="Arial Narrow" w:hAnsi="Arial Narrow" w:cs="Times New Roman"/>
                <w:sz w:val="20"/>
                <w:szCs w:val="20"/>
              </w:rPr>
              <w:t>37,5</w:t>
            </w:r>
          </w:p>
        </w:tc>
        <w:tc>
          <w:tcPr>
            <w:tcW w:w="1613" w:type="dxa"/>
            <w:vAlign w:val="center"/>
          </w:tcPr>
          <w:p w:rsidR="002E03E2" w:rsidRPr="00E121F4" w:rsidRDefault="002E03E2" w:rsidP="00822627">
            <w:pPr>
              <w:jc w:val="center"/>
              <w:rPr>
                <w:rFonts w:ascii="Arial Narrow" w:hAnsi="Arial Narrow" w:cs="Times New Roman"/>
                <w:sz w:val="20"/>
                <w:szCs w:val="20"/>
              </w:rPr>
            </w:pPr>
            <w:r w:rsidRPr="00AB7CEA">
              <w:rPr>
                <w:rFonts w:ascii="Arial Narrow" w:hAnsi="Arial Narrow" w:cs="Times New Roman"/>
                <w:sz w:val="20"/>
                <w:szCs w:val="20"/>
              </w:rPr>
              <w:t>38,4</w:t>
            </w:r>
          </w:p>
        </w:tc>
        <w:tc>
          <w:tcPr>
            <w:tcW w:w="1533" w:type="dxa"/>
            <w:vAlign w:val="center"/>
          </w:tcPr>
          <w:p w:rsidR="002E03E2" w:rsidRPr="00E121F4" w:rsidRDefault="002E03E2" w:rsidP="00822627">
            <w:pPr>
              <w:jc w:val="center"/>
              <w:rPr>
                <w:rFonts w:ascii="Arial Narrow" w:hAnsi="Arial Narrow" w:cs="Times New Roman"/>
                <w:sz w:val="20"/>
                <w:szCs w:val="20"/>
              </w:rPr>
            </w:pPr>
            <w:r w:rsidRPr="00AB7CEA">
              <w:rPr>
                <w:rFonts w:ascii="Arial Narrow" w:hAnsi="Arial Narrow" w:cs="Times New Roman"/>
                <w:sz w:val="20"/>
                <w:szCs w:val="20"/>
              </w:rPr>
              <w:t>37,7</w:t>
            </w:r>
          </w:p>
        </w:tc>
        <w:tc>
          <w:tcPr>
            <w:tcW w:w="1533" w:type="dxa"/>
          </w:tcPr>
          <w:p w:rsidR="002E03E2" w:rsidRPr="00E121F4" w:rsidRDefault="002E03E2" w:rsidP="00822627">
            <w:pPr>
              <w:jc w:val="center"/>
              <w:rPr>
                <w:rFonts w:ascii="Arial Narrow" w:hAnsi="Arial Narrow" w:cs="Times New Roman"/>
                <w:sz w:val="20"/>
                <w:szCs w:val="20"/>
              </w:rPr>
            </w:pPr>
            <w:r w:rsidRPr="00AB7CEA">
              <w:rPr>
                <w:rFonts w:ascii="Arial Narrow" w:hAnsi="Arial Narrow" w:cs="Times New Roman"/>
                <w:sz w:val="20"/>
                <w:szCs w:val="20"/>
              </w:rPr>
              <w:t>37,</w:t>
            </w:r>
            <w:r>
              <w:rPr>
                <w:rFonts w:ascii="Arial Narrow" w:hAnsi="Arial Narrow" w:cs="Times New Roman"/>
                <w:sz w:val="20"/>
                <w:szCs w:val="20"/>
              </w:rPr>
              <w:t>1</w:t>
            </w:r>
          </w:p>
        </w:tc>
      </w:tr>
      <w:tr w:rsidR="002E03E2" w:rsidRPr="00E121F4" w:rsidTr="00822627">
        <w:tc>
          <w:tcPr>
            <w:tcW w:w="1665" w:type="dxa"/>
          </w:tcPr>
          <w:p w:rsidR="002E03E2" w:rsidRDefault="002E03E2" w:rsidP="00822627">
            <w:pPr>
              <w:jc w:val="both"/>
              <w:rPr>
                <w:rFonts w:ascii="Arial Narrow" w:hAnsi="Arial Narrow" w:cs="Times New Roman"/>
                <w:sz w:val="20"/>
                <w:szCs w:val="20"/>
              </w:rPr>
            </w:pPr>
            <w:r>
              <w:rPr>
                <w:rFonts w:ascii="Arial Narrow" w:hAnsi="Arial Narrow" w:cs="Times New Roman"/>
                <w:sz w:val="20"/>
                <w:szCs w:val="20"/>
              </w:rPr>
              <w:t>США</w:t>
            </w:r>
          </w:p>
        </w:tc>
        <w:tc>
          <w:tcPr>
            <w:tcW w:w="1614" w:type="dxa"/>
            <w:vAlign w:val="center"/>
          </w:tcPr>
          <w:p w:rsidR="002E03E2" w:rsidRPr="00E121F4" w:rsidRDefault="002E03E2" w:rsidP="00822627">
            <w:pPr>
              <w:jc w:val="center"/>
              <w:rPr>
                <w:rFonts w:ascii="Arial Narrow" w:hAnsi="Arial Narrow" w:cs="Times New Roman"/>
                <w:sz w:val="20"/>
                <w:szCs w:val="20"/>
              </w:rPr>
            </w:pPr>
            <w:r w:rsidRPr="00AB7CEA">
              <w:rPr>
                <w:rFonts w:ascii="Arial Narrow" w:hAnsi="Arial Narrow" w:cs="Times New Roman"/>
                <w:sz w:val="20"/>
                <w:szCs w:val="20"/>
              </w:rPr>
              <w:t>16,5</w:t>
            </w:r>
          </w:p>
        </w:tc>
        <w:tc>
          <w:tcPr>
            <w:tcW w:w="1613" w:type="dxa"/>
            <w:vAlign w:val="center"/>
          </w:tcPr>
          <w:p w:rsidR="002E03E2" w:rsidRPr="00E121F4" w:rsidRDefault="002E03E2" w:rsidP="00822627">
            <w:pPr>
              <w:jc w:val="center"/>
              <w:rPr>
                <w:rFonts w:ascii="Arial Narrow" w:hAnsi="Arial Narrow" w:cs="Times New Roman"/>
                <w:sz w:val="20"/>
                <w:szCs w:val="20"/>
              </w:rPr>
            </w:pPr>
            <w:r w:rsidRPr="00AB7CEA">
              <w:rPr>
                <w:rFonts w:ascii="Arial Narrow" w:hAnsi="Arial Narrow" w:cs="Times New Roman"/>
                <w:sz w:val="20"/>
                <w:szCs w:val="20"/>
              </w:rPr>
              <w:t>16,</w:t>
            </w:r>
            <w:r>
              <w:rPr>
                <w:rFonts w:ascii="Arial Narrow" w:hAnsi="Arial Narrow" w:cs="Times New Roman"/>
                <w:sz w:val="20"/>
                <w:szCs w:val="20"/>
              </w:rPr>
              <w:t>3</w:t>
            </w:r>
          </w:p>
        </w:tc>
        <w:tc>
          <w:tcPr>
            <w:tcW w:w="1613" w:type="dxa"/>
            <w:vAlign w:val="center"/>
          </w:tcPr>
          <w:p w:rsidR="002E03E2" w:rsidRPr="00E121F4" w:rsidRDefault="002E03E2" w:rsidP="00822627">
            <w:pPr>
              <w:jc w:val="center"/>
              <w:rPr>
                <w:rFonts w:ascii="Arial Narrow" w:hAnsi="Arial Narrow" w:cs="Times New Roman"/>
                <w:sz w:val="20"/>
                <w:szCs w:val="20"/>
              </w:rPr>
            </w:pPr>
            <w:r w:rsidRPr="00AB7CEA">
              <w:rPr>
                <w:rFonts w:ascii="Arial Narrow" w:hAnsi="Arial Narrow" w:cs="Times New Roman"/>
                <w:sz w:val="20"/>
                <w:szCs w:val="20"/>
              </w:rPr>
              <w:t>15,</w:t>
            </w:r>
            <w:r>
              <w:rPr>
                <w:rFonts w:ascii="Arial Narrow" w:hAnsi="Arial Narrow" w:cs="Times New Roman"/>
                <w:sz w:val="20"/>
                <w:szCs w:val="20"/>
              </w:rPr>
              <w:t>9</w:t>
            </w:r>
          </w:p>
        </w:tc>
        <w:tc>
          <w:tcPr>
            <w:tcW w:w="1533" w:type="dxa"/>
            <w:vAlign w:val="center"/>
          </w:tcPr>
          <w:p w:rsidR="002E03E2" w:rsidRPr="00E121F4" w:rsidRDefault="002E03E2" w:rsidP="00822627">
            <w:pPr>
              <w:jc w:val="center"/>
              <w:rPr>
                <w:rFonts w:ascii="Arial Narrow" w:hAnsi="Arial Narrow" w:cs="Times New Roman"/>
                <w:sz w:val="20"/>
                <w:szCs w:val="20"/>
              </w:rPr>
            </w:pPr>
            <w:r w:rsidRPr="00AB7CEA">
              <w:rPr>
                <w:rFonts w:ascii="Arial Narrow" w:hAnsi="Arial Narrow" w:cs="Times New Roman"/>
                <w:sz w:val="20"/>
                <w:szCs w:val="20"/>
              </w:rPr>
              <w:t>15,</w:t>
            </w:r>
            <w:r>
              <w:rPr>
                <w:rFonts w:ascii="Arial Narrow" w:hAnsi="Arial Narrow" w:cs="Times New Roman"/>
                <w:sz w:val="20"/>
                <w:szCs w:val="20"/>
              </w:rPr>
              <w:t>4</w:t>
            </w:r>
          </w:p>
        </w:tc>
        <w:tc>
          <w:tcPr>
            <w:tcW w:w="1533" w:type="dxa"/>
          </w:tcPr>
          <w:p w:rsidR="002E03E2" w:rsidRPr="00E121F4" w:rsidRDefault="002E03E2" w:rsidP="00822627">
            <w:pPr>
              <w:jc w:val="center"/>
              <w:rPr>
                <w:rFonts w:ascii="Arial Narrow" w:hAnsi="Arial Narrow" w:cs="Times New Roman"/>
                <w:sz w:val="20"/>
                <w:szCs w:val="20"/>
              </w:rPr>
            </w:pPr>
            <w:r>
              <w:rPr>
                <w:rFonts w:ascii="Arial Narrow" w:hAnsi="Arial Narrow" w:cs="Times New Roman"/>
                <w:sz w:val="20"/>
                <w:szCs w:val="20"/>
              </w:rPr>
              <w:t>-</w:t>
            </w:r>
          </w:p>
        </w:tc>
      </w:tr>
      <w:tr w:rsidR="002E03E2" w:rsidRPr="00E121F4" w:rsidTr="00822627">
        <w:tc>
          <w:tcPr>
            <w:tcW w:w="1665" w:type="dxa"/>
          </w:tcPr>
          <w:p w:rsidR="002E03E2" w:rsidRPr="00E121F4" w:rsidRDefault="002E03E2" w:rsidP="00822627">
            <w:pPr>
              <w:jc w:val="both"/>
              <w:rPr>
                <w:rFonts w:ascii="Arial Narrow" w:hAnsi="Arial Narrow" w:cs="Times New Roman"/>
                <w:sz w:val="20"/>
                <w:szCs w:val="20"/>
              </w:rPr>
            </w:pPr>
            <w:r>
              <w:rPr>
                <w:rFonts w:ascii="Arial Narrow" w:hAnsi="Arial Narrow" w:cs="Times New Roman"/>
                <w:sz w:val="20"/>
                <w:szCs w:val="20"/>
              </w:rPr>
              <w:t>Япония</w:t>
            </w:r>
          </w:p>
        </w:tc>
        <w:tc>
          <w:tcPr>
            <w:tcW w:w="1614" w:type="dxa"/>
            <w:vAlign w:val="center"/>
          </w:tcPr>
          <w:p w:rsidR="002E03E2" w:rsidRPr="00E121F4" w:rsidRDefault="002E03E2" w:rsidP="00822627">
            <w:pPr>
              <w:jc w:val="center"/>
              <w:rPr>
                <w:rFonts w:ascii="Arial Narrow" w:hAnsi="Arial Narrow" w:cs="Times New Roman"/>
                <w:sz w:val="20"/>
                <w:szCs w:val="20"/>
              </w:rPr>
            </w:pPr>
            <w:r>
              <w:rPr>
                <w:rFonts w:ascii="Arial Narrow" w:hAnsi="Arial Narrow" w:cs="Times New Roman"/>
                <w:sz w:val="20"/>
                <w:szCs w:val="20"/>
              </w:rPr>
              <w:t>-</w:t>
            </w:r>
          </w:p>
        </w:tc>
        <w:tc>
          <w:tcPr>
            <w:tcW w:w="1613" w:type="dxa"/>
            <w:vAlign w:val="center"/>
          </w:tcPr>
          <w:p w:rsidR="002E03E2" w:rsidRPr="00E121F4" w:rsidRDefault="002E03E2" w:rsidP="00822627">
            <w:pPr>
              <w:jc w:val="center"/>
              <w:rPr>
                <w:rFonts w:ascii="Arial Narrow" w:hAnsi="Arial Narrow" w:cs="Times New Roman"/>
                <w:sz w:val="20"/>
                <w:szCs w:val="20"/>
              </w:rPr>
            </w:pPr>
            <w:r w:rsidRPr="00C80A6F">
              <w:rPr>
                <w:rFonts w:ascii="Arial Narrow" w:hAnsi="Arial Narrow" w:cs="Times New Roman"/>
                <w:sz w:val="20"/>
                <w:szCs w:val="20"/>
              </w:rPr>
              <w:t>30,5</w:t>
            </w:r>
          </w:p>
        </w:tc>
        <w:tc>
          <w:tcPr>
            <w:tcW w:w="1613" w:type="dxa"/>
            <w:vAlign w:val="center"/>
          </w:tcPr>
          <w:p w:rsidR="002E03E2" w:rsidRPr="00E121F4" w:rsidRDefault="002E03E2" w:rsidP="00822627">
            <w:pPr>
              <w:jc w:val="center"/>
              <w:rPr>
                <w:rFonts w:ascii="Arial Narrow" w:hAnsi="Arial Narrow" w:cs="Times New Roman"/>
                <w:sz w:val="20"/>
                <w:szCs w:val="20"/>
              </w:rPr>
            </w:pPr>
            <w:r w:rsidRPr="00C80A6F">
              <w:rPr>
                <w:rFonts w:ascii="Arial Narrow" w:hAnsi="Arial Narrow" w:cs="Times New Roman"/>
                <w:sz w:val="20"/>
                <w:szCs w:val="20"/>
              </w:rPr>
              <w:t>32,</w:t>
            </w:r>
            <w:r>
              <w:rPr>
                <w:rFonts w:ascii="Arial Narrow" w:hAnsi="Arial Narrow" w:cs="Times New Roman"/>
                <w:sz w:val="20"/>
                <w:szCs w:val="20"/>
              </w:rPr>
              <w:t>8</w:t>
            </w:r>
          </w:p>
        </w:tc>
        <w:tc>
          <w:tcPr>
            <w:tcW w:w="1533" w:type="dxa"/>
            <w:vAlign w:val="center"/>
          </w:tcPr>
          <w:p w:rsidR="002E03E2" w:rsidRPr="00E121F4" w:rsidRDefault="002E03E2" w:rsidP="00822627">
            <w:pPr>
              <w:jc w:val="center"/>
              <w:rPr>
                <w:rFonts w:ascii="Arial Narrow" w:hAnsi="Arial Narrow" w:cs="Times New Roman"/>
                <w:sz w:val="20"/>
                <w:szCs w:val="20"/>
              </w:rPr>
            </w:pPr>
            <w:r w:rsidRPr="00C80A6F">
              <w:rPr>
                <w:rFonts w:ascii="Arial Narrow" w:hAnsi="Arial Narrow" w:cs="Times New Roman"/>
                <w:sz w:val="20"/>
                <w:szCs w:val="20"/>
              </w:rPr>
              <w:t>34,9</w:t>
            </w:r>
          </w:p>
        </w:tc>
        <w:tc>
          <w:tcPr>
            <w:tcW w:w="1533" w:type="dxa"/>
          </w:tcPr>
          <w:p w:rsidR="002E03E2" w:rsidRPr="00E121F4" w:rsidRDefault="002E03E2" w:rsidP="00822627">
            <w:pPr>
              <w:jc w:val="center"/>
              <w:rPr>
                <w:rFonts w:ascii="Arial Narrow" w:hAnsi="Arial Narrow" w:cs="Times New Roman"/>
                <w:sz w:val="20"/>
                <w:szCs w:val="20"/>
              </w:rPr>
            </w:pPr>
            <w:r w:rsidRPr="00C80A6F">
              <w:rPr>
                <w:rFonts w:ascii="Arial Narrow" w:hAnsi="Arial Narrow" w:cs="Times New Roman"/>
                <w:sz w:val="20"/>
                <w:szCs w:val="20"/>
              </w:rPr>
              <w:t>35,</w:t>
            </w:r>
            <w:r>
              <w:rPr>
                <w:rFonts w:ascii="Arial Narrow" w:hAnsi="Arial Narrow" w:cs="Times New Roman"/>
                <w:sz w:val="20"/>
                <w:szCs w:val="20"/>
              </w:rPr>
              <w:t>8</w:t>
            </w:r>
          </w:p>
        </w:tc>
      </w:tr>
      <w:tr w:rsidR="002E03E2" w:rsidRPr="00E121F4" w:rsidTr="00822627">
        <w:tc>
          <w:tcPr>
            <w:tcW w:w="9571" w:type="dxa"/>
            <w:gridSpan w:val="6"/>
          </w:tcPr>
          <w:p w:rsidR="002E03E2" w:rsidRDefault="002E03E2" w:rsidP="00822627">
            <w:pPr>
              <w:jc w:val="both"/>
              <w:rPr>
                <w:rFonts w:ascii="Arial Narrow" w:hAnsi="Arial Narrow" w:cs="Times New Roman"/>
                <w:sz w:val="20"/>
                <w:szCs w:val="20"/>
              </w:rPr>
            </w:pPr>
            <w:r>
              <w:rPr>
                <w:rFonts w:ascii="Arial Narrow" w:hAnsi="Arial Narrow" w:cs="Times New Roman"/>
                <w:sz w:val="20"/>
                <w:szCs w:val="20"/>
              </w:rPr>
              <w:t xml:space="preserve">Примечание: отсутствуют данные по частичной занятости женщин в Армении, Азербайджане, Беларуси, Казахстане, </w:t>
            </w:r>
            <w:proofErr w:type="spellStart"/>
            <w:r>
              <w:rPr>
                <w:rFonts w:ascii="Arial Narrow" w:hAnsi="Arial Narrow" w:cs="Times New Roman"/>
                <w:sz w:val="20"/>
                <w:szCs w:val="20"/>
              </w:rPr>
              <w:t>Кыргистане</w:t>
            </w:r>
            <w:proofErr w:type="spellEnd"/>
            <w:r>
              <w:rPr>
                <w:rFonts w:ascii="Arial Narrow" w:hAnsi="Arial Narrow" w:cs="Times New Roman"/>
                <w:sz w:val="20"/>
                <w:szCs w:val="20"/>
              </w:rPr>
              <w:t>, Таджикистане, Украине.</w:t>
            </w:r>
          </w:p>
          <w:p w:rsidR="002E03E2" w:rsidRPr="00C80A6F" w:rsidRDefault="002E03E2" w:rsidP="00822627">
            <w:pPr>
              <w:jc w:val="both"/>
              <w:rPr>
                <w:rFonts w:ascii="Arial Narrow" w:hAnsi="Arial Narrow" w:cs="Times New Roman"/>
                <w:sz w:val="20"/>
                <w:szCs w:val="20"/>
              </w:rPr>
            </w:pPr>
            <w:r>
              <w:rPr>
                <w:rFonts w:ascii="Arial Narrow" w:hAnsi="Arial Narrow" w:cs="Times New Roman"/>
                <w:sz w:val="20"/>
                <w:szCs w:val="20"/>
              </w:rPr>
              <w:t xml:space="preserve">Источник: данные </w:t>
            </w:r>
            <w:r>
              <w:rPr>
                <w:rFonts w:ascii="Arial Narrow" w:hAnsi="Arial Narrow" w:cs="Times New Roman"/>
                <w:sz w:val="20"/>
                <w:szCs w:val="20"/>
                <w:lang w:val="en-US"/>
              </w:rPr>
              <w:t>World Bank</w:t>
            </w:r>
            <w:r>
              <w:rPr>
                <w:rFonts w:ascii="Arial Narrow" w:hAnsi="Arial Narrow" w:cs="Times New Roman"/>
                <w:sz w:val="20"/>
                <w:szCs w:val="20"/>
              </w:rPr>
              <w:t>.</w:t>
            </w:r>
          </w:p>
        </w:tc>
      </w:tr>
    </w:tbl>
    <w:p w:rsidR="002E03E2" w:rsidRPr="00CB212D" w:rsidRDefault="002E03E2" w:rsidP="002E03E2">
      <w:pPr>
        <w:spacing w:after="0" w:line="240" w:lineRule="auto"/>
        <w:jc w:val="both"/>
        <w:rPr>
          <w:rFonts w:ascii="Times New Roman" w:hAnsi="Times New Roman" w:cs="Times New Roman"/>
          <w:sz w:val="24"/>
          <w:szCs w:val="24"/>
        </w:rPr>
      </w:pPr>
    </w:p>
    <w:p w:rsidR="00D408C4" w:rsidRDefault="004A4E96" w:rsidP="004A4E9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Еще одной формой неустойчивой занятости является </w:t>
      </w:r>
      <w:r w:rsidRPr="004A4E96">
        <w:rPr>
          <w:rFonts w:ascii="Times New Roman" w:hAnsi="Times New Roman" w:cs="Times New Roman"/>
          <w:sz w:val="24"/>
          <w:szCs w:val="24"/>
        </w:rPr>
        <w:t>временная занятость</w:t>
      </w:r>
      <w:r>
        <w:rPr>
          <w:rFonts w:ascii="Times New Roman" w:hAnsi="Times New Roman" w:cs="Times New Roman"/>
          <w:sz w:val="24"/>
          <w:szCs w:val="24"/>
        </w:rPr>
        <w:t xml:space="preserve">, которая наиболее часто встречается </w:t>
      </w:r>
      <w:r w:rsidR="0019324C" w:rsidRPr="0019324C">
        <w:rPr>
          <w:rFonts w:ascii="Times New Roman" w:hAnsi="Times New Roman" w:cs="Times New Roman"/>
          <w:sz w:val="24"/>
          <w:szCs w:val="24"/>
        </w:rPr>
        <w:t xml:space="preserve">в Испании </w:t>
      </w:r>
      <w:r>
        <w:rPr>
          <w:rFonts w:ascii="Times New Roman" w:hAnsi="Times New Roman" w:cs="Times New Roman"/>
          <w:sz w:val="24"/>
          <w:szCs w:val="24"/>
        </w:rPr>
        <w:t>(</w:t>
      </w:r>
      <w:r w:rsidR="0019324C" w:rsidRPr="0019324C">
        <w:rPr>
          <w:rFonts w:ascii="Times New Roman" w:hAnsi="Times New Roman" w:cs="Times New Roman"/>
          <w:sz w:val="24"/>
          <w:szCs w:val="24"/>
        </w:rPr>
        <w:t>практически с каждым четвертым заключается срочный трудовой договор</w:t>
      </w:r>
      <w:r>
        <w:rPr>
          <w:rFonts w:ascii="Times New Roman" w:hAnsi="Times New Roman" w:cs="Times New Roman"/>
          <w:sz w:val="24"/>
          <w:szCs w:val="24"/>
        </w:rPr>
        <w:t>)</w:t>
      </w:r>
      <w:r w:rsidR="0019324C" w:rsidRPr="0019324C">
        <w:rPr>
          <w:rFonts w:ascii="Times New Roman" w:hAnsi="Times New Roman" w:cs="Times New Roman"/>
          <w:sz w:val="24"/>
          <w:szCs w:val="24"/>
        </w:rPr>
        <w:t>. В англо-саксонских странах издержки адаптации (приспособления) невысоки, соответственно востребованность временных работников снижается. В России, как отмечается В.Е</w:t>
      </w:r>
      <w:r w:rsidR="0019324C">
        <w:rPr>
          <w:rFonts w:ascii="Times New Roman" w:hAnsi="Times New Roman" w:cs="Times New Roman"/>
          <w:sz w:val="24"/>
          <w:szCs w:val="24"/>
        </w:rPr>
        <w:t>.</w:t>
      </w:r>
      <w:r w:rsidR="0019324C">
        <w:rPr>
          <w:rFonts w:ascii="Times New Roman" w:hAnsi="Times New Roman" w:cs="Times New Roman"/>
          <w:sz w:val="24"/>
          <w:szCs w:val="24"/>
          <w:lang w:val="en-US"/>
        </w:rPr>
        <w:t> </w:t>
      </w:r>
      <w:proofErr w:type="spellStart"/>
      <w:r w:rsidR="0019324C" w:rsidRPr="0019324C">
        <w:rPr>
          <w:rFonts w:ascii="Times New Roman" w:hAnsi="Times New Roman" w:cs="Times New Roman"/>
          <w:sz w:val="24"/>
          <w:szCs w:val="24"/>
        </w:rPr>
        <w:t>Гимпельсоном</w:t>
      </w:r>
      <w:proofErr w:type="spellEnd"/>
      <w:r w:rsidR="0019324C" w:rsidRPr="0019324C">
        <w:rPr>
          <w:rFonts w:ascii="Times New Roman" w:hAnsi="Times New Roman" w:cs="Times New Roman"/>
          <w:sz w:val="24"/>
          <w:szCs w:val="24"/>
        </w:rPr>
        <w:t xml:space="preserve">, с одной стороны, наблюдается </w:t>
      </w:r>
      <w:proofErr w:type="spellStart"/>
      <w:r w:rsidR="0019324C" w:rsidRPr="0019324C">
        <w:rPr>
          <w:rFonts w:ascii="Times New Roman" w:hAnsi="Times New Roman" w:cs="Times New Roman"/>
          <w:sz w:val="24"/>
          <w:szCs w:val="24"/>
        </w:rPr>
        <w:t>деформализация</w:t>
      </w:r>
      <w:proofErr w:type="spellEnd"/>
      <w:r w:rsidR="0019324C" w:rsidRPr="0019324C">
        <w:rPr>
          <w:rFonts w:ascii="Times New Roman" w:hAnsi="Times New Roman" w:cs="Times New Roman"/>
          <w:sz w:val="24"/>
          <w:szCs w:val="24"/>
        </w:rPr>
        <w:t xml:space="preserve"> жестких правил, регулирующих трудовые отношения, с другой, существуют различия между организациями в применении неформальных правил, поэтому можно говорить о промежуточном положении среди остальных государств</w:t>
      </w:r>
      <w:r w:rsidR="00D71947">
        <w:rPr>
          <w:rFonts w:ascii="Times New Roman" w:hAnsi="Times New Roman" w:cs="Times New Roman"/>
          <w:sz w:val="24"/>
          <w:szCs w:val="24"/>
        </w:rPr>
        <w:t xml:space="preserve"> </w:t>
      </w:r>
      <w:r w:rsidR="00D71947" w:rsidRPr="00D71947">
        <w:rPr>
          <w:rFonts w:ascii="Times New Roman" w:hAnsi="Times New Roman" w:cs="Times New Roman"/>
          <w:sz w:val="24"/>
          <w:szCs w:val="24"/>
        </w:rPr>
        <w:t>[</w:t>
      </w:r>
      <w:r w:rsidR="00D71947">
        <w:rPr>
          <w:rFonts w:ascii="Times New Roman" w:hAnsi="Times New Roman" w:cs="Times New Roman"/>
          <w:sz w:val="24"/>
          <w:szCs w:val="24"/>
        </w:rPr>
        <w:t>3, с. 7-8</w:t>
      </w:r>
      <w:r w:rsidR="00D71947" w:rsidRPr="00D71947">
        <w:rPr>
          <w:rFonts w:ascii="Times New Roman" w:hAnsi="Times New Roman" w:cs="Times New Roman"/>
          <w:sz w:val="24"/>
          <w:szCs w:val="24"/>
        </w:rPr>
        <w:t>]</w:t>
      </w:r>
      <w:r w:rsidR="004656DA">
        <w:rPr>
          <w:rFonts w:ascii="Times New Roman" w:hAnsi="Times New Roman" w:cs="Times New Roman"/>
          <w:sz w:val="24"/>
          <w:szCs w:val="24"/>
        </w:rPr>
        <w:t>.</w:t>
      </w:r>
    </w:p>
    <w:p w:rsidR="004A4E96" w:rsidRDefault="0019324C" w:rsidP="00F25B8C">
      <w:pPr>
        <w:spacing w:after="0" w:line="240" w:lineRule="auto"/>
        <w:ind w:firstLine="708"/>
        <w:jc w:val="both"/>
        <w:rPr>
          <w:rFonts w:ascii="Times New Roman" w:hAnsi="Times New Roman" w:cs="Times New Roman"/>
          <w:sz w:val="24"/>
          <w:szCs w:val="24"/>
        </w:rPr>
      </w:pPr>
      <w:proofErr w:type="spellStart"/>
      <w:r w:rsidRPr="00F63733">
        <w:rPr>
          <w:rFonts w:ascii="Times New Roman" w:hAnsi="Times New Roman" w:cs="Times New Roman"/>
          <w:sz w:val="24"/>
          <w:szCs w:val="24"/>
        </w:rPr>
        <w:t>Самозанятость</w:t>
      </w:r>
      <w:proofErr w:type="spellEnd"/>
      <w:r w:rsidRPr="0019324C">
        <w:rPr>
          <w:rFonts w:ascii="Times New Roman" w:hAnsi="Times New Roman" w:cs="Times New Roman"/>
          <w:sz w:val="24"/>
          <w:szCs w:val="24"/>
        </w:rPr>
        <w:t xml:space="preserve"> в среднем распространена в 17% </w:t>
      </w:r>
      <w:r w:rsidRPr="004656DA">
        <w:rPr>
          <w:rFonts w:ascii="Times New Roman" w:hAnsi="Times New Roman" w:cs="Times New Roman"/>
          <w:sz w:val="24"/>
          <w:szCs w:val="24"/>
        </w:rPr>
        <w:t>случаев</w:t>
      </w:r>
      <w:r w:rsidR="00D71947">
        <w:rPr>
          <w:rFonts w:ascii="Times New Roman" w:hAnsi="Times New Roman" w:cs="Times New Roman"/>
          <w:sz w:val="24"/>
          <w:szCs w:val="24"/>
        </w:rPr>
        <w:t xml:space="preserve"> </w:t>
      </w:r>
      <w:r w:rsidR="00D71947" w:rsidRPr="00D71947">
        <w:rPr>
          <w:rFonts w:ascii="Times New Roman" w:hAnsi="Times New Roman" w:cs="Times New Roman"/>
          <w:sz w:val="24"/>
          <w:szCs w:val="24"/>
        </w:rPr>
        <w:t>[</w:t>
      </w:r>
      <w:r w:rsidR="00D71947">
        <w:rPr>
          <w:rFonts w:ascii="Times New Roman" w:hAnsi="Times New Roman" w:cs="Times New Roman"/>
          <w:sz w:val="24"/>
          <w:szCs w:val="24"/>
        </w:rPr>
        <w:t>7, с. 35-51</w:t>
      </w:r>
      <w:r w:rsidR="00D71947" w:rsidRPr="00D71947">
        <w:rPr>
          <w:rFonts w:ascii="Times New Roman" w:hAnsi="Times New Roman" w:cs="Times New Roman"/>
          <w:sz w:val="24"/>
          <w:szCs w:val="24"/>
        </w:rPr>
        <w:t>]</w:t>
      </w:r>
      <w:r w:rsidRPr="004656DA">
        <w:rPr>
          <w:rFonts w:ascii="Times New Roman" w:hAnsi="Times New Roman" w:cs="Times New Roman"/>
          <w:sz w:val="24"/>
          <w:szCs w:val="24"/>
        </w:rPr>
        <w:t>, однако</w:t>
      </w:r>
      <w:r w:rsidRPr="0019324C">
        <w:rPr>
          <w:rFonts w:ascii="Times New Roman" w:hAnsi="Times New Roman" w:cs="Times New Roman"/>
          <w:sz w:val="24"/>
          <w:szCs w:val="24"/>
        </w:rPr>
        <w:t xml:space="preserve"> в некоторых южно-европейских странах</w:t>
      </w:r>
      <w:r w:rsidR="004A4E96">
        <w:rPr>
          <w:rFonts w:ascii="Times New Roman" w:hAnsi="Times New Roman" w:cs="Times New Roman"/>
          <w:sz w:val="24"/>
          <w:szCs w:val="24"/>
        </w:rPr>
        <w:t xml:space="preserve">, например, </w:t>
      </w:r>
      <w:proofErr w:type="gramStart"/>
      <w:r w:rsidR="004A4E96">
        <w:rPr>
          <w:rFonts w:ascii="Times New Roman" w:hAnsi="Times New Roman" w:cs="Times New Roman"/>
          <w:sz w:val="24"/>
          <w:szCs w:val="24"/>
        </w:rPr>
        <w:t>в</w:t>
      </w:r>
      <w:proofErr w:type="gramEnd"/>
      <w:r w:rsidR="004A4E96">
        <w:rPr>
          <w:rFonts w:ascii="Times New Roman" w:hAnsi="Times New Roman" w:cs="Times New Roman"/>
          <w:sz w:val="24"/>
          <w:szCs w:val="24"/>
        </w:rPr>
        <w:t xml:space="preserve"> </w:t>
      </w:r>
      <w:proofErr w:type="gramStart"/>
      <w:r w:rsidR="004A4E96">
        <w:rPr>
          <w:rFonts w:ascii="Times New Roman" w:hAnsi="Times New Roman" w:cs="Times New Roman"/>
          <w:sz w:val="24"/>
          <w:szCs w:val="24"/>
        </w:rPr>
        <w:t>Италия</w:t>
      </w:r>
      <w:proofErr w:type="gramEnd"/>
      <w:r w:rsidR="004A4E96">
        <w:rPr>
          <w:rFonts w:ascii="Times New Roman" w:hAnsi="Times New Roman" w:cs="Times New Roman"/>
          <w:sz w:val="24"/>
          <w:szCs w:val="24"/>
        </w:rPr>
        <w:t>,</w:t>
      </w:r>
      <w:r w:rsidRPr="0019324C">
        <w:rPr>
          <w:rFonts w:ascii="Times New Roman" w:hAnsi="Times New Roman" w:cs="Times New Roman"/>
          <w:sz w:val="24"/>
          <w:szCs w:val="24"/>
        </w:rPr>
        <w:t xml:space="preserve"> охватывает практически каждого четвертого. Для сравнения отметим, что в США в данную группу попадают </w:t>
      </w:r>
      <w:r w:rsidRPr="0019324C">
        <w:rPr>
          <w:rFonts w:ascii="Times New Roman" w:hAnsi="Times New Roman" w:cs="Times New Roman"/>
          <w:sz w:val="24"/>
          <w:szCs w:val="24"/>
        </w:rPr>
        <w:lastRenderedPageBreak/>
        <w:t>порядка 7% занятых, аналогичная ситуация наблюдается и в России</w:t>
      </w:r>
      <w:r w:rsidR="004A4E96">
        <w:rPr>
          <w:rFonts w:ascii="Times New Roman" w:hAnsi="Times New Roman" w:cs="Times New Roman"/>
          <w:sz w:val="24"/>
          <w:szCs w:val="24"/>
        </w:rPr>
        <w:t xml:space="preserve">. </w:t>
      </w:r>
      <w:r w:rsidR="00FB77B2">
        <w:rPr>
          <w:rFonts w:ascii="Times New Roman" w:hAnsi="Times New Roman" w:cs="Times New Roman"/>
          <w:sz w:val="24"/>
          <w:szCs w:val="24"/>
        </w:rPr>
        <w:t xml:space="preserve">В странах СНГ к </w:t>
      </w:r>
      <w:proofErr w:type="spellStart"/>
      <w:r w:rsidR="00FB77B2">
        <w:rPr>
          <w:rFonts w:ascii="Times New Roman" w:hAnsi="Times New Roman" w:cs="Times New Roman"/>
          <w:sz w:val="24"/>
          <w:szCs w:val="24"/>
        </w:rPr>
        <w:t>самозанятым</w:t>
      </w:r>
      <w:proofErr w:type="spellEnd"/>
      <w:r w:rsidR="00FB77B2">
        <w:rPr>
          <w:rFonts w:ascii="Times New Roman" w:hAnsi="Times New Roman" w:cs="Times New Roman"/>
          <w:sz w:val="24"/>
          <w:szCs w:val="24"/>
        </w:rPr>
        <w:t xml:space="preserve"> относится </w:t>
      </w:r>
      <w:r w:rsidR="009636C8">
        <w:rPr>
          <w:rFonts w:ascii="Times New Roman" w:hAnsi="Times New Roman" w:cs="Times New Roman"/>
          <w:sz w:val="24"/>
          <w:szCs w:val="24"/>
        </w:rPr>
        <w:t>около</w:t>
      </w:r>
      <w:r w:rsidR="00FB77B2">
        <w:rPr>
          <w:rFonts w:ascii="Times New Roman" w:hAnsi="Times New Roman" w:cs="Times New Roman"/>
          <w:sz w:val="24"/>
          <w:szCs w:val="24"/>
        </w:rPr>
        <w:t xml:space="preserve"> 30-40% занятых, в Азербайджане – более 60%</w:t>
      </w:r>
      <w:r w:rsidR="009636C8">
        <w:rPr>
          <w:rFonts w:ascii="Times New Roman" w:hAnsi="Times New Roman" w:cs="Times New Roman"/>
          <w:sz w:val="24"/>
          <w:szCs w:val="24"/>
        </w:rPr>
        <w:t xml:space="preserve"> (табл. 3).</w:t>
      </w:r>
    </w:p>
    <w:p w:rsidR="004A4E96" w:rsidRPr="009636C8" w:rsidRDefault="009636C8" w:rsidP="009636C8">
      <w:pPr>
        <w:spacing w:after="0" w:line="240" w:lineRule="auto"/>
        <w:ind w:left="7788"/>
        <w:jc w:val="right"/>
        <w:rPr>
          <w:rFonts w:ascii="Times New Roman" w:hAnsi="Times New Roman" w:cs="Times New Roman"/>
          <w:i/>
          <w:sz w:val="24"/>
          <w:szCs w:val="24"/>
        </w:rPr>
      </w:pPr>
      <w:r>
        <w:rPr>
          <w:rFonts w:ascii="Times New Roman" w:hAnsi="Times New Roman" w:cs="Times New Roman"/>
          <w:i/>
          <w:sz w:val="24"/>
          <w:szCs w:val="24"/>
        </w:rPr>
        <w:t>Таблица 3</w:t>
      </w:r>
    </w:p>
    <w:p w:rsidR="004A4E96" w:rsidRPr="008D0BE0" w:rsidRDefault="004A4E96" w:rsidP="004A4E96">
      <w:pPr>
        <w:spacing w:after="0" w:line="240" w:lineRule="auto"/>
        <w:jc w:val="center"/>
        <w:rPr>
          <w:rFonts w:ascii="Times New Roman" w:hAnsi="Times New Roman" w:cs="Times New Roman"/>
          <w:sz w:val="24"/>
          <w:szCs w:val="24"/>
        </w:rPr>
      </w:pPr>
      <w:proofErr w:type="spellStart"/>
      <w:r w:rsidRPr="008D0BE0">
        <w:rPr>
          <w:rFonts w:ascii="Times New Roman" w:hAnsi="Times New Roman" w:cs="Times New Roman"/>
          <w:sz w:val="24"/>
          <w:szCs w:val="24"/>
        </w:rPr>
        <w:t>Самозанятые</w:t>
      </w:r>
      <w:proofErr w:type="spellEnd"/>
      <w:r w:rsidRPr="008D0BE0">
        <w:rPr>
          <w:rFonts w:ascii="Times New Roman" w:hAnsi="Times New Roman" w:cs="Times New Roman"/>
          <w:sz w:val="24"/>
          <w:szCs w:val="24"/>
        </w:rPr>
        <w:t xml:space="preserve">, всего (% от общего количества </w:t>
      </w:r>
      <w:proofErr w:type="gramStart"/>
      <w:r w:rsidRPr="008D0BE0">
        <w:rPr>
          <w:rFonts w:ascii="Times New Roman" w:hAnsi="Times New Roman" w:cs="Times New Roman"/>
          <w:sz w:val="24"/>
          <w:szCs w:val="24"/>
        </w:rPr>
        <w:t>занятых</w:t>
      </w:r>
      <w:proofErr w:type="gramEnd"/>
      <w:r w:rsidRPr="008D0BE0">
        <w:rPr>
          <w:rFonts w:ascii="Times New Roman" w:hAnsi="Times New Roman" w:cs="Times New Roman"/>
          <w:sz w:val="24"/>
          <w:szCs w:val="24"/>
        </w:rPr>
        <w:t>)</w:t>
      </w:r>
    </w:p>
    <w:tbl>
      <w:tblPr>
        <w:tblStyle w:val="a3"/>
        <w:tblW w:w="0" w:type="auto"/>
        <w:tblLook w:val="04A0" w:firstRow="1" w:lastRow="0" w:firstColumn="1" w:lastColumn="0" w:noHBand="0" w:noVBand="1"/>
      </w:tblPr>
      <w:tblGrid>
        <w:gridCol w:w="1665"/>
        <w:gridCol w:w="1614"/>
        <w:gridCol w:w="1613"/>
        <w:gridCol w:w="1613"/>
        <w:gridCol w:w="1533"/>
        <w:gridCol w:w="1533"/>
      </w:tblGrid>
      <w:tr w:rsidR="004A4E96" w:rsidRPr="00E121F4" w:rsidTr="009A6260">
        <w:tc>
          <w:tcPr>
            <w:tcW w:w="1665" w:type="dxa"/>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Страны</w:t>
            </w:r>
          </w:p>
        </w:tc>
        <w:tc>
          <w:tcPr>
            <w:tcW w:w="1614"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2000 г.</w:t>
            </w:r>
          </w:p>
        </w:tc>
        <w:tc>
          <w:tcPr>
            <w:tcW w:w="1613"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2006 г.</w:t>
            </w:r>
          </w:p>
        </w:tc>
        <w:tc>
          <w:tcPr>
            <w:tcW w:w="1613"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2010 г.</w:t>
            </w:r>
          </w:p>
        </w:tc>
        <w:tc>
          <w:tcPr>
            <w:tcW w:w="1533"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2013 г.</w:t>
            </w:r>
          </w:p>
        </w:tc>
        <w:tc>
          <w:tcPr>
            <w:tcW w:w="1533" w:type="dxa"/>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2014 г.</w:t>
            </w:r>
          </w:p>
        </w:tc>
      </w:tr>
      <w:tr w:rsidR="004A4E96" w:rsidRPr="00E121F4" w:rsidTr="009A6260">
        <w:tc>
          <w:tcPr>
            <w:tcW w:w="1665" w:type="dxa"/>
          </w:tcPr>
          <w:p w:rsidR="004A4E96" w:rsidRPr="00E121F4" w:rsidRDefault="004A4E96" w:rsidP="009A6260">
            <w:pPr>
              <w:jc w:val="both"/>
              <w:rPr>
                <w:rFonts w:ascii="Arial Narrow" w:hAnsi="Arial Narrow" w:cs="Times New Roman"/>
                <w:sz w:val="20"/>
                <w:szCs w:val="20"/>
              </w:rPr>
            </w:pPr>
            <w:r>
              <w:rPr>
                <w:rFonts w:ascii="Arial Narrow" w:hAnsi="Arial Narrow" w:cs="Times New Roman"/>
                <w:sz w:val="20"/>
                <w:szCs w:val="20"/>
              </w:rPr>
              <w:t>Россия</w:t>
            </w:r>
          </w:p>
        </w:tc>
        <w:tc>
          <w:tcPr>
            <w:tcW w:w="1614" w:type="dxa"/>
            <w:vAlign w:val="center"/>
          </w:tcPr>
          <w:p w:rsidR="004A4E96" w:rsidRPr="00E121F4" w:rsidRDefault="004A4E96" w:rsidP="009A6260">
            <w:pPr>
              <w:jc w:val="center"/>
              <w:rPr>
                <w:rFonts w:ascii="Arial Narrow" w:hAnsi="Arial Narrow" w:cs="Times New Roman"/>
                <w:sz w:val="20"/>
                <w:szCs w:val="20"/>
              </w:rPr>
            </w:pPr>
            <w:r w:rsidRPr="006A427F">
              <w:rPr>
                <w:rFonts w:ascii="Arial Narrow" w:hAnsi="Arial Narrow" w:cs="Times New Roman"/>
                <w:sz w:val="20"/>
                <w:szCs w:val="20"/>
              </w:rPr>
              <w:t>10,1</w:t>
            </w:r>
          </w:p>
        </w:tc>
        <w:tc>
          <w:tcPr>
            <w:tcW w:w="1613" w:type="dxa"/>
            <w:vAlign w:val="center"/>
          </w:tcPr>
          <w:p w:rsidR="004A4E96" w:rsidRPr="00E121F4" w:rsidRDefault="004A4E96" w:rsidP="009A6260">
            <w:pPr>
              <w:jc w:val="center"/>
              <w:rPr>
                <w:rFonts w:ascii="Arial Narrow" w:hAnsi="Arial Narrow" w:cs="Times New Roman"/>
                <w:sz w:val="20"/>
                <w:szCs w:val="20"/>
              </w:rPr>
            </w:pPr>
            <w:r w:rsidRPr="00537DC8">
              <w:rPr>
                <w:rFonts w:ascii="Arial Narrow" w:hAnsi="Arial Narrow" w:cs="Times New Roman"/>
                <w:sz w:val="20"/>
                <w:szCs w:val="20"/>
              </w:rPr>
              <w:t>7,</w:t>
            </w:r>
            <w:r>
              <w:rPr>
                <w:rFonts w:ascii="Arial Narrow" w:hAnsi="Arial Narrow" w:cs="Times New Roman"/>
                <w:sz w:val="20"/>
                <w:szCs w:val="20"/>
              </w:rPr>
              <w:t>6</w:t>
            </w:r>
          </w:p>
        </w:tc>
        <w:tc>
          <w:tcPr>
            <w:tcW w:w="1613" w:type="dxa"/>
            <w:vAlign w:val="center"/>
          </w:tcPr>
          <w:p w:rsidR="004A4E96" w:rsidRPr="00E121F4" w:rsidRDefault="004A4E96" w:rsidP="009A6260">
            <w:pPr>
              <w:jc w:val="center"/>
              <w:rPr>
                <w:rFonts w:ascii="Arial Narrow" w:hAnsi="Arial Narrow" w:cs="Times New Roman"/>
                <w:sz w:val="20"/>
                <w:szCs w:val="20"/>
              </w:rPr>
            </w:pPr>
            <w:r w:rsidRPr="00537DC8">
              <w:rPr>
                <w:rFonts w:ascii="Arial Narrow" w:hAnsi="Arial Narrow" w:cs="Times New Roman"/>
                <w:sz w:val="20"/>
                <w:szCs w:val="20"/>
              </w:rPr>
              <w:t>6,9</w:t>
            </w:r>
          </w:p>
        </w:tc>
        <w:tc>
          <w:tcPr>
            <w:tcW w:w="1533"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7.3</w:t>
            </w:r>
          </w:p>
        </w:tc>
        <w:tc>
          <w:tcPr>
            <w:tcW w:w="1533" w:type="dxa"/>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w:t>
            </w:r>
          </w:p>
        </w:tc>
      </w:tr>
      <w:tr w:rsidR="004A4E96" w:rsidRPr="00E121F4" w:rsidTr="009A6260">
        <w:tc>
          <w:tcPr>
            <w:tcW w:w="1665" w:type="dxa"/>
          </w:tcPr>
          <w:p w:rsidR="004A4E96" w:rsidRPr="00E121F4" w:rsidRDefault="004A4E96" w:rsidP="009A6260">
            <w:pPr>
              <w:jc w:val="both"/>
              <w:rPr>
                <w:rFonts w:ascii="Arial Narrow" w:hAnsi="Arial Narrow" w:cs="Times New Roman"/>
                <w:sz w:val="20"/>
                <w:szCs w:val="20"/>
              </w:rPr>
            </w:pPr>
            <w:r>
              <w:rPr>
                <w:rFonts w:ascii="Arial Narrow" w:hAnsi="Arial Narrow" w:cs="Times New Roman"/>
                <w:sz w:val="20"/>
                <w:szCs w:val="20"/>
              </w:rPr>
              <w:t>Армения</w:t>
            </w:r>
          </w:p>
        </w:tc>
        <w:tc>
          <w:tcPr>
            <w:tcW w:w="1614"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w:t>
            </w:r>
          </w:p>
        </w:tc>
        <w:tc>
          <w:tcPr>
            <w:tcW w:w="1613"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w:t>
            </w:r>
          </w:p>
        </w:tc>
        <w:tc>
          <w:tcPr>
            <w:tcW w:w="1613"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28,0</w:t>
            </w:r>
          </w:p>
        </w:tc>
        <w:tc>
          <w:tcPr>
            <w:tcW w:w="1533"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42,8</w:t>
            </w:r>
          </w:p>
        </w:tc>
        <w:tc>
          <w:tcPr>
            <w:tcW w:w="1533" w:type="dxa"/>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w:t>
            </w:r>
          </w:p>
        </w:tc>
      </w:tr>
      <w:tr w:rsidR="004A4E96" w:rsidRPr="00E121F4" w:rsidTr="009A6260">
        <w:tc>
          <w:tcPr>
            <w:tcW w:w="1665" w:type="dxa"/>
          </w:tcPr>
          <w:p w:rsidR="004A4E96" w:rsidRPr="00E121F4" w:rsidRDefault="004A4E96" w:rsidP="009A6260">
            <w:pPr>
              <w:jc w:val="both"/>
              <w:rPr>
                <w:rFonts w:ascii="Arial Narrow" w:hAnsi="Arial Narrow" w:cs="Times New Roman"/>
                <w:sz w:val="20"/>
                <w:szCs w:val="20"/>
              </w:rPr>
            </w:pPr>
            <w:r>
              <w:rPr>
                <w:rFonts w:ascii="Arial Narrow" w:hAnsi="Arial Narrow" w:cs="Times New Roman"/>
                <w:sz w:val="20"/>
                <w:szCs w:val="20"/>
              </w:rPr>
              <w:t>Азербайджан</w:t>
            </w:r>
          </w:p>
        </w:tc>
        <w:tc>
          <w:tcPr>
            <w:tcW w:w="1614"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w:t>
            </w:r>
          </w:p>
        </w:tc>
        <w:tc>
          <w:tcPr>
            <w:tcW w:w="1613"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59,0</w:t>
            </w:r>
          </w:p>
        </w:tc>
        <w:tc>
          <w:tcPr>
            <w:tcW w:w="1613"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68,1</w:t>
            </w:r>
          </w:p>
        </w:tc>
        <w:tc>
          <w:tcPr>
            <w:tcW w:w="1533"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66,5</w:t>
            </w:r>
          </w:p>
        </w:tc>
        <w:tc>
          <w:tcPr>
            <w:tcW w:w="1533" w:type="dxa"/>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w:t>
            </w:r>
          </w:p>
        </w:tc>
      </w:tr>
      <w:tr w:rsidR="004A4E96" w:rsidRPr="00E121F4" w:rsidTr="009A6260">
        <w:tc>
          <w:tcPr>
            <w:tcW w:w="1665" w:type="dxa"/>
          </w:tcPr>
          <w:p w:rsidR="004A4E96" w:rsidRPr="00E121F4" w:rsidRDefault="004A4E96" w:rsidP="009A6260">
            <w:pPr>
              <w:jc w:val="both"/>
              <w:rPr>
                <w:rFonts w:ascii="Arial Narrow" w:hAnsi="Arial Narrow" w:cs="Times New Roman"/>
                <w:sz w:val="20"/>
                <w:szCs w:val="20"/>
              </w:rPr>
            </w:pPr>
            <w:r>
              <w:rPr>
                <w:rFonts w:ascii="Arial Narrow" w:hAnsi="Arial Narrow" w:cs="Times New Roman"/>
                <w:sz w:val="20"/>
                <w:szCs w:val="20"/>
              </w:rPr>
              <w:t>Беларусь</w:t>
            </w:r>
          </w:p>
        </w:tc>
        <w:tc>
          <w:tcPr>
            <w:tcW w:w="1614"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w:t>
            </w:r>
          </w:p>
        </w:tc>
        <w:tc>
          <w:tcPr>
            <w:tcW w:w="1613"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w:t>
            </w:r>
          </w:p>
        </w:tc>
        <w:tc>
          <w:tcPr>
            <w:tcW w:w="1613"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3,1</w:t>
            </w:r>
          </w:p>
        </w:tc>
        <w:tc>
          <w:tcPr>
            <w:tcW w:w="1533"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w:t>
            </w:r>
          </w:p>
        </w:tc>
        <w:tc>
          <w:tcPr>
            <w:tcW w:w="1533"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w:t>
            </w:r>
          </w:p>
        </w:tc>
      </w:tr>
      <w:tr w:rsidR="004A4E96" w:rsidRPr="00E121F4" w:rsidTr="009A6260">
        <w:tc>
          <w:tcPr>
            <w:tcW w:w="1665" w:type="dxa"/>
          </w:tcPr>
          <w:p w:rsidR="004A4E96" w:rsidRPr="00E121F4" w:rsidRDefault="004A4E96" w:rsidP="009A6260">
            <w:pPr>
              <w:jc w:val="both"/>
              <w:rPr>
                <w:rFonts w:ascii="Arial Narrow" w:hAnsi="Arial Narrow" w:cs="Times New Roman"/>
                <w:sz w:val="20"/>
                <w:szCs w:val="20"/>
              </w:rPr>
            </w:pPr>
            <w:r>
              <w:rPr>
                <w:rFonts w:ascii="Arial Narrow" w:hAnsi="Arial Narrow" w:cs="Times New Roman"/>
                <w:sz w:val="20"/>
                <w:szCs w:val="20"/>
              </w:rPr>
              <w:t>Казахстан</w:t>
            </w:r>
          </w:p>
        </w:tc>
        <w:tc>
          <w:tcPr>
            <w:tcW w:w="1614"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w:t>
            </w:r>
          </w:p>
        </w:tc>
        <w:tc>
          <w:tcPr>
            <w:tcW w:w="1613" w:type="dxa"/>
            <w:vAlign w:val="center"/>
          </w:tcPr>
          <w:p w:rsidR="004A4E96" w:rsidRPr="00E121F4" w:rsidRDefault="004A4E96" w:rsidP="009A6260">
            <w:pPr>
              <w:jc w:val="center"/>
              <w:rPr>
                <w:rFonts w:ascii="Arial Narrow" w:hAnsi="Arial Narrow" w:cs="Times New Roman"/>
                <w:sz w:val="20"/>
                <w:szCs w:val="20"/>
              </w:rPr>
            </w:pPr>
            <w:r w:rsidRPr="00A3051E">
              <w:rPr>
                <w:rFonts w:ascii="Arial Narrow" w:hAnsi="Arial Narrow" w:cs="Times New Roman"/>
                <w:sz w:val="20"/>
                <w:szCs w:val="20"/>
              </w:rPr>
              <w:t>35,5</w:t>
            </w:r>
          </w:p>
        </w:tc>
        <w:tc>
          <w:tcPr>
            <w:tcW w:w="1613" w:type="dxa"/>
            <w:vAlign w:val="center"/>
          </w:tcPr>
          <w:p w:rsidR="004A4E96" w:rsidRPr="00E121F4" w:rsidRDefault="004A4E96" w:rsidP="009A6260">
            <w:pPr>
              <w:jc w:val="center"/>
              <w:rPr>
                <w:rFonts w:ascii="Arial Narrow" w:hAnsi="Arial Narrow" w:cs="Times New Roman"/>
                <w:sz w:val="20"/>
                <w:szCs w:val="20"/>
              </w:rPr>
            </w:pPr>
            <w:r w:rsidRPr="00A3051E">
              <w:rPr>
                <w:rFonts w:ascii="Arial Narrow" w:hAnsi="Arial Narrow" w:cs="Times New Roman"/>
                <w:sz w:val="20"/>
                <w:szCs w:val="20"/>
              </w:rPr>
              <w:t>33,</w:t>
            </w:r>
            <w:r>
              <w:rPr>
                <w:rFonts w:ascii="Arial Narrow" w:hAnsi="Arial Narrow" w:cs="Times New Roman"/>
                <w:sz w:val="20"/>
                <w:szCs w:val="20"/>
              </w:rPr>
              <w:t>3</w:t>
            </w:r>
          </w:p>
        </w:tc>
        <w:tc>
          <w:tcPr>
            <w:tcW w:w="1533" w:type="dxa"/>
            <w:vAlign w:val="center"/>
          </w:tcPr>
          <w:p w:rsidR="004A4E96" w:rsidRPr="00E121F4" w:rsidRDefault="004A4E96" w:rsidP="009A6260">
            <w:pPr>
              <w:jc w:val="center"/>
              <w:rPr>
                <w:rFonts w:ascii="Arial Narrow" w:hAnsi="Arial Narrow" w:cs="Times New Roman"/>
                <w:sz w:val="20"/>
                <w:szCs w:val="20"/>
              </w:rPr>
            </w:pPr>
            <w:r w:rsidRPr="00A3051E">
              <w:rPr>
                <w:rFonts w:ascii="Arial Narrow" w:hAnsi="Arial Narrow" w:cs="Times New Roman"/>
                <w:sz w:val="20"/>
                <w:szCs w:val="20"/>
              </w:rPr>
              <w:t>30,6</w:t>
            </w:r>
          </w:p>
        </w:tc>
        <w:tc>
          <w:tcPr>
            <w:tcW w:w="1533" w:type="dxa"/>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w:t>
            </w:r>
          </w:p>
        </w:tc>
      </w:tr>
      <w:tr w:rsidR="004A4E96" w:rsidRPr="00E121F4" w:rsidTr="009A6260">
        <w:tc>
          <w:tcPr>
            <w:tcW w:w="1665" w:type="dxa"/>
          </w:tcPr>
          <w:p w:rsidR="004A4E96" w:rsidRPr="00E121F4" w:rsidRDefault="004A4E96" w:rsidP="009A6260">
            <w:pPr>
              <w:jc w:val="both"/>
              <w:rPr>
                <w:rFonts w:ascii="Arial Narrow" w:hAnsi="Arial Narrow" w:cs="Times New Roman"/>
                <w:sz w:val="20"/>
                <w:szCs w:val="20"/>
              </w:rPr>
            </w:pPr>
            <w:proofErr w:type="spellStart"/>
            <w:r>
              <w:rPr>
                <w:rFonts w:ascii="Arial Narrow" w:hAnsi="Arial Narrow" w:cs="Times New Roman"/>
                <w:sz w:val="20"/>
                <w:szCs w:val="20"/>
              </w:rPr>
              <w:t>Кыргыстан</w:t>
            </w:r>
            <w:proofErr w:type="spellEnd"/>
          </w:p>
        </w:tc>
        <w:tc>
          <w:tcPr>
            <w:tcW w:w="1614"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w:t>
            </w:r>
          </w:p>
        </w:tc>
        <w:tc>
          <w:tcPr>
            <w:tcW w:w="1613" w:type="dxa"/>
            <w:vAlign w:val="center"/>
          </w:tcPr>
          <w:p w:rsidR="004A4E96" w:rsidRPr="00E121F4" w:rsidRDefault="004A4E96" w:rsidP="009A6260">
            <w:pPr>
              <w:jc w:val="center"/>
              <w:rPr>
                <w:rFonts w:ascii="Arial Narrow" w:hAnsi="Arial Narrow" w:cs="Times New Roman"/>
                <w:sz w:val="20"/>
                <w:szCs w:val="20"/>
              </w:rPr>
            </w:pPr>
            <w:r w:rsidRPr="004C4A7F">
              <w:rPr>
                <w:rFonts w:ascii="Arial Narrow" w:hAnsi="Arial Narrow" w:cs="Times New Roman"/>
                <w:sz w:val="20"/>
                <w:szCs w:val="20"/>
              </w:rPr>
              <w:t>49,2</w:t>
            </w:r>
          </w:p>
        </w:tc>
        <w:tc>
          <w:tcPr>
            <w:tcW w:w="1613" w:type="dxa"/>
            <w:vAlign w:val="center"/>
          </w:tcPr>
          <w:p w:rsidR="004A4E96" w:rsidRPr="00E121F4" w:rsidRDefault="004A4E96" w:rsidP="009A6260">
            <w:pPr>
              <w:jc w:val="center"/>
              <w:rPr>
                <w:rFonts w:ascii="Arial Narrow" w:hAnsi="Arial Narrow" w:cs="Times New Roman"/>
                <w:sz w:val="20"/>
                <w:szCs w:val="20"/>
              </w:rPr>
            </w:pPr>
            <w:r w:rsidRPr="004C4A7F">
              <w:rPr>
                <w:rFonts w:ascii="Arial Narrow" w:hAnsi="Arial Narrow" w:cs="Times New Roman"/>
                <w:sz w:val="20"/>
                <w:szCs w:val="20"/>
              </w:rPr>
              <w:t>36,</w:t>
            </w:r>
            <w:r>
              <w:rPr>
                <w:rFonts w:ascii="Arial Narrow" w:hAnsi="Arial Narrow" w:cs="Times New Roman"/>
                <w:sz w:val="20"/>
                <w:szCs w:val="20"/>
              </w:rPr>
              <w:t>3</w:t>
            </w:r>
          </w:p>
        </w:tc>
        <w:tc>
          <w:tcPr>
            <w:tcW w:w="1533" w:type="dxa"/>
            <w:vAlign w:val="center"/>
          </w:tcPr>
          <w:p w:rsidR="004A4E96" w:rsidRPr="00E121F4" w:rsidRDefault="004A4E96" w:rsidP="009A6260">
            <w:pPr>
              <w:jc w:val="center"/>
              <w:rPr>
                <w:rFonts w:ascii="Arial Narrow" w:hAnsi="Arial Narrow" w:cs="Times New Roman"/>
                <w:sz w:val="20"/>
                <w:szCs w:val="20"/>
              </w:rPr>
            </w:pPr>
            <w:r w:rsidRPr="004C4A7F">
              <w:rPr>
                <w:rFonts w:ascii="Arial Narrow" w:hAnsi="Arial Narrow" w:cs="Times New Roman"/>
                <w:sz w:val="20"/>
                <w:szCs w:val="20"/>
              </w:rPr>
              <w:t>43,</w:t>
            </w:r>
            <w:r>
              <w:rPr>
                <w:rFonts w:ascii="Arial Narrow" w:hAnsi="Arial Narrow" w:cs="Times New Roman"/>
                <w:sz w:val="20"/>
                <w:szCs w:val="20"/>
              </w:rPr>
              <w:t>3</w:t>
            </w:r>
          </w:p>
        </w:tc>
        <w:tc>
          <w:tcPr>
            <w:tcW w:w="1533" w:type="dxa"/>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w:t>
            </w:r>
          </w:p>
        </w:tc>
      </w:tr>
      <w:tr w:rsidR="004A4E96" w:rsidRPr="00E121F4" w:rsidTr="009A6260">
        <w:tc>
          <w:tcPr>
            <w:tcW w:w="1665" w:type="dxa"/>
          </w:tcPr>
          <w:p w:rsidR="004A4E96" w:rsidRDefault="004A4E96" w:rsidP="009A6260">
            <w:pPr>
              <w:jc w:val="both"/>
              <w:rPr>
                <w:rFonts w:ascii="Arial Narrow" w:hAnsi="Arial Narrow" w:cs="Times New Roman"/>
                <w:sz w:val="20"/>
                <w:szCs w:val="20"/>
              </w:rPr>
            </w:pPr>
            <w:r>
              <w:rPr>
                <w:rFonts w:ascii="Arial Narrow" w:hAnsi="Arial Narrow" w:cs="Times New Roman"/>
                <w:sz w:val="20"/>
                <w:szCs w:val="20"/>
              </w:rPr>
              <w:t>Таджикистан</w:t>
            </w:r>
          </w:p>
        </w:tc>
        <w:tc>
          <w:tcPr>
            <w:tcW w:w="1614"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w:t>
            </w:r>
          </w:p>
        </w:tc>
        <w:tc>
          <w:tcPr>
            <w:tcW w:w="1613"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w:t>
            </w:r>
          </w:p>
        </w:tc>
        <w:tc>
          <w:tcPr>
            <w:tcW w:w="1613" w:type="dxa"/>
            <w:vAlign w:val="center"/>
          </w:tcPr>
          <w:p w:rsidR="004A4E96" w:rsidRPr="00E121F4" w:rsidRDefault="004A4E96" w:rsidP="009A6260">
            <w:pPr>
              <w:jc w:val="center"/>
              <w:rPr>
                <w:rFonts w:ascii="Arial Narrow" w:hAnsi="Arial Narrow" w:cs="Times New Roman"/>
                <w:sz w:val="20"/>
                <w:szCs w:val="20"/>
              </w:rPr>
            </w:pPr>
            <w:r w:rsidRPr="0030385A">
              <w:rPr>
                <w:rFonts w:ascii="Arial Narrow" w:hAnsi="Arial Narrow" w:cs="Times New Roman"/>
                <w:sz w:val="20"/>
                <w:szCs w:val="20"/>
              </w:rPr>
              <w:t>47,</w:t>
            </w:r>
            <w:r>
              <w:rPr>
                <w:rFonts w:ascii="Arial Narrow" w:hAnsi="Arial Narrow" w:cs="Times New Roman"/>
                <w:sz w:val="20"/>
                <w:szCs w:val="20"/>
              </w:rPr>
              <w:t>8</w:t>
            </w:r>
          </w:p>
        </w:tc>
        <w:tc>
          <w:tcPr>
            <w:tcW w:w="1533"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w:t>
            </w:r>
          </w:p>
        </w:tc>
        <w:tc>
          <w:tcPr>
            <w:tcW w:w="1533"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w:t>
            </w:r>
          </w:p>
        </w:tc>
      </w:tr>
      <w:tr w:rsidR="004A4E96" w:rsidRPr="00E121F4" w:rsidTr="009A6260">
        <w:tc>
          <w:tcPr>
            <w:tcW w:w="1665" w:type="dxa"/>
          </w:tcPr>
          <w:p w:rsidR="004A4E96" w:rsidRDefault="004A4E96" w:rsidP="009A6260">
            <w:pPr>
              <w:jc w:val="both"/>
              <w:rPr>
                <w:rFonts w:ascii="Arial Narrow" w:hAnsi="Arial Narrow" w:cs="Times New Roman"/>
                <w:sz w:val="20"/>
                <w:szCs w:val="20"/>
              </w:rPr>
            </w:pPr>
            <w:r>
              <w:rPr>
                <w:rFonts w:ascii="Arial Narrow" w:hAnsi="Arial Narrow" w:cs="Times New Roman"/>
                <w:sz w:val="20"/>
                <w:szCs w:val="20"/>
              </w:rPr>
              <w:t>Украина</w:t>
            </w:r>
          </w:p>
        </w:tc>
        <w:tc>
          <w:tcPr>
            <w:tcW w:w="1614" w:type="dxa"/>
            <w:vAlign w:val="center"/>
          </w:tcPr>
          <w:p w:rsidR="004A4E96" w:rsidRPr="00E121F4" w:rsidRDefault="004A4E96" w:rsidP="009A6260">
            <w:pPr>
              <w:jc w:val="center"/>
              <w:rPr>
                <w:rFonts w:ascii="Arial Narrow" w:hAnsi="Arial Narrow" w:cs="Times New Roman"/>
                <w:sz w:val="20"/>
                <w:szCs w:val="20"/>
              </w:rPr>
            </w:pPr>
            <w:r w:rsidRPr="00855976">
              <w:rPr>
                <w:rFonts w:ascii="Arial Narrow" w:hAnsi="Arial Narrow" w:cs="Times New Roman"/>
                <w:sz w:val="20"/>
                <w:szCs w:val="20"/>
              </w:rPr>
              <w:t>10,1</w:t>
            </w:r>
          </w:p>
        </w:tc>
        <w:tc>
          <w:tcPr>
            <w:tcW w:w="1613" w:type="dxa"/>
            <w:vAlign w:val="center"/>
          </w:tcPr>
          <w:p w:rsidR="004A4E96" w:rsidRPr="00E121F4" w:rsidRDefault="004A4E96" w:rsidP="009A6260">
            <w:pPr>
              <w:jc w:val="center"/>
              <w:rPr>
                <w:rFonts w:ascii="Arial Narrow" w:hAnsi="Arial Narrow" w:cs="Times New Roman"/>
                <w:sz w:val="20"/>
                <w:szCs w:val="20"/>
              </w:rPr>
            </w:pPr>
            <w:r w:rsidRPr="00855976">
              <w:rPr>
                <w:rFonts w:ascii="Arial Narrow" w:hAnsi="Arial Narrow" w:cs="Times New Roman"/>
                <w:sz w:val="20"/>
                <w:szCs w:val="20"/>
              </w:rPr>
              <w:t>19</w:t>
            </w:r>
            <w:r>
              <w:rPr>
                <w:rFonts w:ascii="Arial Narrow" w:hAnsi="Arial Narrow" w:cs="Times New Roman"/>
                <w:sz w:val="20"/>
                <w:szCs w:val="20"/>
              </w:rPr>
              <w:t>,0</w:t>
            </w:r>
          </w:p>
        </w:tc>
        <w:tc>
          <w:tcPr>
            <w:tcW w:w="1613"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w:t>
            </w:r>
          </w:p>
        </w:tc>
        <w:tc>
          <w:tcPr>
            <w:tcW w:w="1533" w:type="dxa"/>
            <w:vAlign w:val="center"/>
          </w:tcPr>
          <w:p w:rsidR="004A4E96" w:rsidRPr="00E121F4" w:rsidRDefault="004A4E96" w:rsidP="009A6260">
            <w:pPr>
              <w:jc w:val="center"/>
              <w:rPr>
                <w:rFonts w:ascii="Arial Narrow" w:hAnsi="Arial Narrow" w:cs="Times New Roman"/>
                <w:sz w:val="20"/>
                <w:szCs w:val="20"/>
              </w:rPr>
            </w:pPr>
            <w:r w:rsidRPr="00855976">
              <w:rPr>
                <w:rFonts w:ascii="Arial Narrow" w:hAnsi="Arial Narrow" w:cs="Times New Roman"/>
                <w:sz w:val="20"/>
                <w:szCs w:val="20"/>
              </w:rPr>
              <w:t>19,1</w:t>
            </w:r>
          </w:p>
        </w:tc>
        <w:tc>
          <w:tcPr>
            <w:tcW w:w="1533" w:type="dxa"/>
          </w:tcPr>
          <w:p w:rsidR="004A4E96" w:rsidRPr="00E121F4" w:rsidRDefault="004A4E96" w:rsidP="009A6260">
            <w:pPr>
              <w:jc w:val="center"/>
              <w:rPr>
                <w:rFonts w:ascii="Arial Narrow" w:hAnsi="Arial Narrow" w:cs="Times New Roman"/>
                <w:sz w:val="20"/>
                <w:szCs w:val="20"/>
              </w:rPr>
            </w:pPr>
            <w:r w:rsidRPr="00855976">
              <w:rPr>
                <w:rFonts w:ascii="Arial Narrow" w:hAnsi="Arial Narrow" w:cs="Times New Roman"/>
                <w:sz w:val="20"/>
                <w:szCs w:val="20"/>
              </w:rPr>
              <w:t>15,6</w:t>
            </w:r>
          </w:p>
        </w:tc>
      </w:tr>
      <w:tr w:rsidR="004A4E96" w:rsidRPr="00E121F4" w:rsidTr="009A6260">
        <w:tc>
          <w:tcPr>
            <w:tcW w:w="9571" w:type="dxa"/>
            <w:gridSpan w:val="6"/>
          </w:tcPr>
          <w:p w:rsidR="004A4E96" w:rsidRDefault="004A4E96" w:rsidP="009A6260">
            <w:pPr>
              <w:rPr>
                <w:rFonts w:ascii="Arial Narrow" w:hAnsi="Arial Narrow" w:cs="Times New Roman"/>
                <w:sz w:val="20"/>
                <w:szCs w:val="20"/>
              </w:rPr>
            </w:pPr>
            <w:r w:rsidRPr="004B09AF">
              <w:rPr>
                <w:rFonts w:ascii="Arial Narrow" w:hAnsi="Arial Narrow" w:cs="Times New Roman"/>
                <w:i/>
                <w:sz w:val="20"/>
                <w:szCs w:val="20"/>
              </w:rPr>
              <w:t>Справочно:</w:t>
            </w:r>
          </w:p>
        </w:tc>
      </w:tr>
      <w:tr w:rsidR="004A4E96" w:rsidRPr="00E121F4" w:rsidTr="009A6260">
        <w:tc>
          <w:tcPr>
            <w:tcW w:w="1665" w:type="dxa"/>
          </w:tcPr>
          <w:p w:rsidR="004A4E96" w:rsidRPr="00E121F4" w:rsidRDefault="004A4E96" w:rsidP="009A6260">
            <w:pPr>
              <w:jc w:val="both"/>
              <w:rPr>
                <w:rFonts w:ascii="Arial Narrow" w:hAnsi="Arial Narrow" w:cs="Times New Roman"/>
                <w:sz w:val="20"/>
                <w:szCs w:val="20"/>
              </w:rPr>
            </w:pPr>
            <w:r>
              <w:rPr>
                <w:rFonts w:ascii="Arial Narrow" w:hAnsi="Arial Narrow" w:cs="Times New Roman"/>
                <w:sz w:val="20"/>
                <w:szCs w:val="20"/>
              </w:rPr>
              <w:t>Франция</w:t>
            </w:r>
          </w:p>
        </w:tc>
        <w:tc>
          <w:tcPr>
            <w:tcW w:w="1614" w:type="dxa"/>
            <w:vAlign w:val="center"/>
          </w:tcPr>
          <w:p w:rsidR="004A4E96" w:rsidRPr="00E121F4" w:rsidRDefault="004A4E96" w:rsidP="009A6260">
            <w:pPr>
              <w:jc w:val="center"/>
              <w:rPr>
                <w:rFonts w:ascii="Arial Narrow" w:hAnsi="Arial Narrow" w:cs="Times New Roman"/>
                <w:sz w:val="20"/>
                <w:szCs w:val="20"/>
              </w:rPr>
            </w:pPr>
            <w:r w:rsidRPr="00271F26">
              <w:rPr>
                <w:rFonts w:ascii="Arial Narrow" w:hAnsi="Arial Narrow" w:cs="Times New Roman"/>
                <w:sz w:val="20"/>
                <w:szCs w:val="20"/>
              </w:rPr>
              <w:t>11,</w:t>
            </w:r>
            <w:r>
              <w:rPr>
                <w:rFonts w:ascii="Arial Narrow" w:hAnsi="Arial Narrow" w:cs="Times New Roman"/>
                <w:sz w:val="20"/>
                <w:szCs w:val="20"/>
              </w:rPr>
              <w:t>4</w:t>
            </w:r>
          </w:p>
        </w:tc>
        <w:tc>
          <w:tcPr>
            <w:tcW w:w="1613" w:type="dxa"/>
            <w:vAlign w:val="center"/>
          </w:tcPr>
          <w:p w:rsidR="004A4E96" w:rsidRPr="00E121F4" w:rsidRDefault="004A4E96" w:rsidP="009A6260">
            <w:pPr>
              <w:jc w:val="center"/>
              <w:rPr>
                <w:rFonts w:ascii="Arial Narrow" w:hAnsi="Arial Narrow" w:cs="Times New Roman"/>
                <w:sz w:val="20"/>
                <w:szCs w:val="20"/>
              </w:rPr>
            </w:pPr>
            <w:r w:rsidRPr="00271F26">
              <w:rPr>
                <w:rFonts w:ascii="Arial Narrow" w:hAnsi="Arial Narrow" w:cs="Times New Roman"/>
                <w:sz w:val="20"/>
                <w:szCs w:val="20"/>
              </w:rPr>
              <w:t>11,</w:t>
            </w:r>
            <w:r>
              <w:rPr>
                <w:rFonts w:ascii="Arial Narrow" w:hAnsi="Arial Narrow" w:cs="Times New Roman"/>
                <w:sz w:val="20"/>
                <w:szCs w:val="20"/>
              </w:rPr>
              <w:t>4</w:t>
            </w:r>
          </w:p>
        </w:tc>
        <w:tc>
          <w:tcPr>
            <w:tcW w:w="1613" w:type="dxa"/>
            <w:vAlign w:val="center"/>
          </w:tcPr>
          <w:p w:rsidR="004A4E96" w:rsidRPr="00E121F4" w:rsidRDefault="004A4E96" w:rsidP="009A6260">
            <w:pPr>
              <w:jc w:val="center"/>
              <w:rPr>
                <w:rFonts w:ascii="Arial Narrow" w:hAnsi="Arial Narrow" w:cs="Times New Roman"/>
                <w:sz w:val="20"/>
                <w:szCs w:val="20"/>
              </w:rPr>
            </w:pPr>
            <w:r w:rsidRPr="00271F26">
              <w:rPr>
                <w:rFonts w:ascii="Arial Narrow" w:hAnsi="Arial Narrow" w:cs="Times New Roman"/>
                <w:sz w:val="20"/>
                <w:szCs w:val="20"/>
              </w:rPr>
              <w:t>11,</w:t>
            </w:r>
            <w:r>
              <w:rPr>
                <w:rFonts w:ascii="Arial Narrow" w:hAnsi="Arial Narrow" w:cs="Times New Roman"/>
                <w:sz w:val="20"/>
                <w:szCs w:val="20"/>
              </w:rPr>
              <w:t>5</w:t>
            </w:r>
          </w:p>
        </w:tc>
        <w:tc>
          <w:tcPr>
            <w:tcW w:w="1533" w:type="dxa"/>
            <w:vAlign w:val="center"/>
          </w:tcPr>
          <w:p w:rsidR="004A4E96" w:rsidRPr="00E121F4" w:rsidRDefault="004A4E96" w:rsidP="009A6260">
            <w:pPr>
              <w:jc w:val="center"/>
              <w:rPr>
                <w:rFonts w:ascii="Arial Narrow" w:hAnsi="Arial Narrow" w:cs="Times New Roman"/>
                <w:sz w:val="20"/>
                <w:szCs w:val="20"/>
              </w:rPr>
            </w:pPr>
            <w:r w:rsidRPr="00271F26">
              <w:rPr>
                <w:rFonts w:ascii="Arial Narrow" w:hAnsi="Arial Narrow" w:cs="Times New Roman"/>
                <w:sz w:val="20"/>
                <w:szCs w:val="20"/>
              </w:rPr>
              <w:t>11,</w:t>
            </w:r>
            <w:r>
              <w:rPr>
                <w:rFonts w:ascii="Arial Narrow" w:hAnsi="Arial Narrow" w:cs="Times New Roman"/>
                <w:sz w:val="20"/>
                <w:szCs w:val="20"/>
              </w:rPr>
              <w:t>2</w:t>
            </w:r>
          </w:p>
        </w:tc>
        <w:tc>
          <w:tcPr>
            <w:tcW w:w="1533" w:type="dxa"/>
          </w:tcPr>
          <w:p w:rsidR="004A4E96" w:rsidRPr="00E121F4" w:rsidRDefault="004A4E96" w:rsidP="009A6260">
            <w:pPr>
              <w:jc w:val="center"/>
              <w:rPr>
                <w:rFonts w:ascii="Arial Narrow" w:hAnsi="Arial Narrow" w:cs="Times New Roman"/>
                <w:sz w:val="20"/>
                <w:szCs w:val="20"/>
              </w:rPr>
            </w:pPr>
            <w:r w:rsidRPr="00271F26">
              <w:rPr>
                <w:rFonts w:ascii="Arial Narrow" w:hAnsi="Arial Narrow" w:cs="Times New Roman"/>
                <w:sz w:val="20"/>
                <w:szCs w:val="20"/>
              </w:rPr>
              <w:t>11,</w:t>
            </w:r>
            <w:r>
              <w:rPr>
                <w:rFonts w:ascii="Arial Narrow" w:hAnsi="Arial Narrow" w:cs="Times New Roman"/>
                <w:sz w:val="20"/>
                <w:szCs w:val="20"/>
              </w:rPr>
              <w:t>5</w:t>
            </w:r>
          </w:p>
        </w:tc>
      </w:tr>
      <w:tr w:rsidR="004A4E96" w:rsidRPr="00E121F4" w:rsidTr="009A6260">
        <w:tc>
          <w:tcPr>
            <w:tcW w:w="1665" w:type="dxa"/>
          </w:tcPr>
          <w:p w:rsidR="004A4E96" w:rsidRPr="00E121F4" w:rsidRDefault="004A4E96" w:rsidP="009A6260">
            <w:pPr>
              <w:jc w:val="both"/>
              <w:rPr>
                <w:rFonts w:ascii="Arial Narrow" w:hAnsi="Arial Narrow" w:cs="Times New Roman"/>
                <w:sz w:val="20"/>
                <w:szCs w:val="20"/>
              </w:rPr>
            </w:pPr>
            <w:r w:rsidRPr="00C14F11">
              <w:rPr>
                <w:rFonts w:ascii="Arial Narrow" w:hAnsi="Arial Narrow" w:cs="Times New Roman"/>
                <w:sz w:val="20"/>
                <w:szCs w:val="20"/>
              </w:rPr>
              <w:t>Германия</w:t>
            </w:r>
          </w:p>
        </w:tc>
        <w:tc>
          <w:tcPr>
            <w:tcW w:w="1614" w:type="dxa"/>
            <w:vAlign w:val="center"/>
          </w:tcPr>
          <w:p w:rsidR="004A4E96" w:rsidRPr="00E121F4" w:rsidRDefault="004A4E96" w:rsidP="009A6260">
            <w:pPr>
              <w:jc w:val="center"/>
              <w:rPr>
                <w:rFonts w:ascii="Arial Narrow" w:hAnsi="Arial Narrow" w:cs="Times New Roman"/>
                <w:sz w:val="20"/>
                <w:szCs w:val="20"/>
              </w:rPr>
            </w:pPr>
            <w:r w:rsidRPr="00271F26">
              <w:rPr>
                <w:rFonts w:ascii="Arial Narrow" w:hAnsi="Arial Narrow" w:cs="Times New Roman"/>
                <w:sz w:val="20"/>
                <w:szCs w:val="20"/>
              </w:rPr>
              <w:t>10,</w:t>
            </w:r>
            <w:r>
              <w:rPr>
                <w:rFonts w:ascii="Arial Narrow" w:hAnsi="Arial Narrow" w:cs="Times New Roman"/>
                <w:sz w:val="20"/>
                <w:szCs w:val="20"/>
              </w:rPr>
              <w:t>9</w:t>
            </w:r>
          </w:p>
        </w:tc>
        <w:tc>
          <w:tcPr>
            <w:tcW w:w="1613" w:type="dxa"/>
            <w:vAlign w:val="center"/>
          </w:tcPr>
          <w:p w:rsidR="004A4E96" w:rsidRPr="00E121F4" w:rsidRDefault="004A4E96" w:rsidP="009A6260">
            <w:pPr>
              <w:jc w:val="center"/>
              <w:rPr>
                <w:rFonts w:ascii="Arial Narrow" w:hAnsi="Arial Narrow" w:cs="Times New Roman"/>
                <w:sz w:val="20"/>
                <w:szCs w:val="20"/>
              </w:rPr>
            </w:pPr>
            <w:r w:rsidRPr="00271F26">
              <w:rPr>
                <w:rFonts w:ascii="Arial Narrow" w:hAnsi="Arial Narrow" w:cs="Times New Roman"/>
                <w:sz w:val="20"/>
                <w:szCs w:val="20"/>
              </w:rPr>
              <w:t>12,1</w:t>
            </w:r>
          </w:p>
        </w:tc>
        <w:tc>
          <w:tcPr>
            <w:tcW w:w="1613" w:type="dxa"/>
            <w:vAlign w:val="center"/>
          </w:tcPr>
          <w:p w:rsidR="004A4E96" w:rsidRPr="00E121F4" w:rsidRDefault="004A4E96" w:rsidP="009A6260">
            <w:pPr>
              <w:jc w:val="center"/>
              <w:rPr>
                <w:rFonts w:ascii="Arial Narrow" w:hAnsi="Arial Narrow" w:cs="Times New Roman"/>
                <w:sz w:val="20"/>
                <w:szCs w:val="20"/>
              </w:rPr>
            </w:pPr>
            <w:r w:rsidRPr="00271F26">
              <w:rPr>
                <w:rFonts w:ascii="Arial Narrow" w:hAnsi="Arial Narrow" w:cs="Times New Roman"/>
                <w:sz w:val="20"/>
                <w:szCs w:val="20"/>
              </w:rPr>
              <w:t>11,6</w:t>
            </w:r>
          </w:p>
        </w:tc>
        <w:tc>
          <w:tcPr>
            <w:tcW w:w="1533" w:type="dxa"/>
            <w:vAlign w:val="center"/>
          </w:tcPr>
          <w:p w:rsidR="004A4E96" w:rsidRPr="00E121F4" w:rsidRDefault="004A4E96" w:rsidP="009A6260">
            <w:pPr>
              <w:jc w:val="center"/>
              <w:rPr>
                <w:rFonts w:ascii="Arial Narrow" w:hAnsi="Arial Narrow" w:cs="Times New Roman"/>
                <w:sz w:val="20"/>
                <w:szCs w:val="20"/>
              </w:rPr>
            </w:pPr>
            <w:r w:rsidRPr="00271F26">
              <w:rPr>
                <w:rFonts w:ascii="Arial Narrow" w:hAnsi="Arial Narrow" w:cs="Times New Roman"/>
                <w:sz w:val="20"/>
                <w:szCs w:val="20"/>
              </w:rPr>
              <w:t>11,</w:t>
            </w:r>
            <w:r>
              <w:rPr>
                <w:rFonts w:ascii="Arial Narrow" w:hAnsi="Arial Narrow" w:cs="Times New Roman"/>
                <w:sz w:val="20"/>
                <w:szCs w:val="20"/>
              </w:rPr>
              <w:t>2</w:t>
            </w:r>
          </w:p>
        </w:tc>
        <w:tc>
          <w:tcPr>
            <w:tcW w:w="1533" w:type="dxa"/>
          </w:tcPr>
          <w:p w:rsidR="004A4E96" w:rsidRPr="00E121F4" w:rsidRDefault="004A4E96" w:rsidP="009A6260">
            <w:pPr>
              <w:jc w:val="center"/>
              <w:rPr>
                <w:rFonts w:ascii="Arial Narrow" w:hAnsi="Arial Narrow" w:cs="Times New Roman"/>
                <w:sz w:val="20"/>
                <w:szCs w:val="20"/>
              </w:rPr>
            </w:pPr>
            <w:r w:rsidRPr="00271F26">
              <w:rPr>
                <w:rFonts w:ascii="Arial Narrow" w:hAnsi="Arial Narrow" w:cs="Times New Roman"/>
                <w:sz w:val="20"/>
                <w:szCs w:val="20"/>
              </w:rPr>
              <w:t>11,</w:t>
            </w:r>
            <w:r>
              <w:rPr>
                <w:rFonts w:ascii="Arial Narrow" w:hAnsi="Arial Narrow" w:cs="Times New Roman"/>
                <w:sz w:val="20"/>
                <w:szCs w:val="20"/>
              </w:rPr>
              <w:t>0</w:t>
            </w:r>
          </w:p>
        </w:tc>
      </w:tr>
      <w:tr w:rsidR="004A4E96" w:rsidRPr="00E121F4" w:rsidTr="009A6260">
        <w:tc>
          <w:tcPr>
            <w:tcW w:w="1665" w:type="dxa"/>
          </w:tcPr>
          <w:p w:rsidR="004A4E96" w:rsidRPr="00E121F4" w:rsidRDefault="004A4E96" w:rsidP="009A6260">
            <w:pPr>
              <w:jc w:val="both"/>
              <w:rPr>
                <w:rFonts w:ascii="Arial Narrow" w:hAnsi="Arial Narrow" w:cs="Times New Roman"/>
                <w:sz w:val="20"/>
                <w:szCs w:val="20"/>
              </w:rPr>
            </w:pPr>
            <w:r>
              <w:rPr>
                <w:rFonts w:ascii="Arial Narrow" w:hAnsi="Arial Narrow" w:cs="Times New Roman"/>
                <w:sz w:val="20"/>
                <w:szCs w:val="20"/>
              </w:rPr>
              <w:t>Италия</w:t>
            </w:r>
          </w:p>
        </w:tc>
        <w:tc>
          <w:tcPr>
            <w:tcW w:w="1614" w:type="dxa"/>
            <w:vAlign w:val="center"/>
          </w:tcPr>
          <w:p w:rsidR="004A4E96" w:rsidRPr="00E121F4" w:rsidRDefault="004A4E96" w:rsidP="009A6260">
            <w:pPr>
              <w:jc w:val="center"/>
              <w:rPr>
                <w:rFonts w:ascii="Arial Narrow" w:hAnsi="Arial Narrow" w:cs="Times New Roman"/>
                <w:sz w:val="20"/>
                <w:szCs w:val="20"/>
              </w:rPr>
            </w:pPr>
            <w:r w:rsidRPr="00271863">
              <w:rPr>
                <w:rFonts w:ascii="Arial Narrow" w:hAnsi="Arial Narrow" w:cs="Times New Roman"/>
                <w:sz w:val="20"/>
                <w:szCs w:val="20"/>
              </w:rPr>
              <w:t>28,2</w:t>
            </w:r>
          </w:p>
        </w:tc>
        <w:tc>
          <w:tcPr>
            <w:tcW w:w="1613" w:type="dxa"/>
            <w:vAlign w:val="center"/>
          </w:tcPr>
          <w:p w:rsidR="004A4E96" w:rsidRPr="00E121F4" w:rsidRDefault="004A4E96" w:rsidP="009A6260">
            <w:pPr>
              <w:jc w:val="center"/>
              <w:rPr>
                <w:rFonts w:ascii="Arial Narrow" w:hAnsi="Arial Narrow" w:cs="Times New Roman"/>
                <w:sz w:val="20"/>
                <w:szCs w:val="20"/>
              </w:rPr>
            </w:pPr>
            <w:r w:rsidRPr="00271863">
              <w:rPr>
                <w:rFonts w:ascii="Arial Narrow" w:hAnsi="Arial Narrow" w:cs="Times New Roman"/>
                <w:sz w:val="20"/>
                <w:szCs w:val="20"/>
              </w:rPr>
              <w:t>26,</w:t>
            </w:r>
            <w:r>
              <w:rPr>
                <w:rFonts w:ascii="Arial Narrow" w:hAnsi="Arial Narrow" w:cs="Times New Roman"/>
                <w:sz w:val="20"/>
                <w:szCs w:val="20"/>
              </w:rPr>
              <w:t>4</w:t>
            </w:r>
          </w:p>
        </w:tc>
        <w:tc>
          <w:tcPr>
            <w:tcW w:w="1613" w:type="dxa"/>
            <w:vAlign w:val="center"/>
          </w:tcPr>
          <w:p w:rsidR="004A4E96" w:rsidRPr="00E121F4" w:rsidRDefault="004A4E96" w:rsidP="009A6260">
            <w:pPr>
              <w:jc w:val="center"/>
              <w:rPr>
                <w:rFonts w:ascii="Arial Narrow" w:hAnsi="Arial Narrow" w:cs="Times New Roman"/>
                <w:sz w:val="20"/>
                <w:szCs w:val="20"/>
              </w:rPr>
            </w:pPr>
            <w:r w:rsidRPr="00271863">
              <w:rPr>
                <w:rFonts w:ascii="Arial Narrow" w:hAnsi="Arial Narrow" w:cs="Times New Roman"/>
                <w:sz w:val="20"/>
                <w:szCs w:val="20"/>
              </w:rPr>
              <w:t>25,</w:t>
            </w:r>
            <w:r>
              <w:rPr>
                <w:rFonts w:ascii="Arial Narrow" w:hAnsi="Arial Narrow" w:cs="Times New Roman"/>
                <w:sz w:val="20"/>
                <w:szCs w:val="20"/>
              </w:rPr>
              <w:t>3</w:t>
            </w:r>
          </w:p>
        </w:tc>
        <w:tc>
          <w:tcPr>
            <w:tcW w:w="1533" w:type="dxa"/>
            <w:vAlign w:val="center"/>
          </w:tcPr>
          <w:p w:rsidR="004A4E96" w:rsidRPr="00E121F4" w:rsidRDefault="004A4E96" w:rsidP="009A6260">
            <w:pPr>
              <w:jc w:val="center"/>
              <w:rPr>
                <w:rFonts w:ascii="Arial Narrow" w:hAnsi="Arial Narrow" w:cs="Times New Roman"/>
                <w:sz w:val="20"/>
                <w:szCs w:val="20"/>
              </w:rPr>
            </w:pPr>
            <w:r w:rsidRPr="00271863">
              <w:rPr>
                <w:rFonts w:ascii="Arial Narrow" w:hAnsi="Arial Narrow" w:cs="Times New Roman"/>
                <w:sz w:val="20"/>
                <w:szCs w:val="20"/>
              </w:rPr>
              <w:t>24,</w:t>
            </w:r>
            <w:r>
              <w:rPr>
                <w:rFonts w:ascii="Arial Narrow" w:hAnsi="Arial Narrow" w:cs="Times New Roman"/>
                <w:sz w:val="20"/>
                <w:szCs w:val="20"/>
              </w:rPr>
              <w:t>8</w:t>
            </w:r>
          </w:p>
        </w:tc>
        <w:tc>
          <w:tcPr>
            <w:tcW w:w="1533" w:type="dxa"/>
          </w:tcPr>
          <w:p w:rsidR="004A4E96" w:rsidRPr="00E121F4" w:rsidRDefault="004A4E96" w:rsidP="009A6260">
            <w:pPr>
              <w:jc w:val="center"/>
              <w:rPr>
                <w:rFonts w:ascii="Arial Narrow" w:hAnsi="Arial Narrow" w:cs="Times New Roman"/>
                <w:sz w:val="20"/>
                <w:szCs w:val="20"/>
              </w:rPr>
            </w:pPr>
            <w:r w:rsidRPr="00271863">
              <w:rPr>
                <w:rFonts w:ascii="Arial Narrow" w:hAnsi="Arial Narrow" w:cs="Times New Roman"/>
                <w:sz w:val="20"/>
                <w:szCs w:val="20"/>
              </w:rPr>
              <w:t>24,7</w:t>
            </w:r>
          </w:p>
        </w:tc>
      </w:tr>
      <w:tr w:rsidR="004A4E96" w:rsidRPr="00E121F4" w:rsidTr="009A6260">
        <w:tc>
          <w:tcPr>
            <w:tcW w:w="1665" w:type="dxa"/>
          </w:tcPr>
          <w:p w:rsidR="004A4E96" w:rsidRDefault="004A4E96" w:rsidP="009A6260">
            <w:pPr>
              <w:jc w:val="both"/>
              <w:rPr>
                <w:rFonts w:ascii="Arial Narrow" w:hAnsi="Arial Narrow" w:cs="Times New Roman"/>
                <w:sz w:val="20"/>
                <w:szCs w:val="20"/>
              </w:rPr>
            </w:pPr>
            <w:r>
              <w:rPr>
                <w:rFonts w:ascii="Arial Narrow" w:hAnsi="Arial Narrow" w:cs="Times New Roman"/>
                <w:sz w:val="20"/>
                <w:szCs w:val="20"/>
              </w:rPr>
              <w:t>Испания</w:t>
            </w:r>
          </w:p>
        </w:tc>
        <w:tc>
          <w:tcPr>
            <w:tcW w:w="1614" w:type="dxa"/>
            <w:vAlign w:val="center"/>
          </w:tcPr>
          <w:p w:rsidR="004A4E96" w:rsidRPr="00E121F4" w:rsidRDefault="004A4E96" w:rsidP="009A6260">
            <w:pPr>
              <w:jc w:val="center"/>
              <w:rPr>
                <w:rFonts w:ascii="Arial Narrow" w:hAnsi="Arial Narrow" w:cs="Times New Roman"/>
                <w:sz w:val="20"/>
                <w:szCs w:val="20"/>
              </w:rPr>
            </w:pPr>
            <w:r w:rsidRPr="009F5A7C">
              <w:rPr>
                <w:rFonts w:ascii="Arial Narrow" w:hAnsi="Arial Narrow" w:cs="Times New Roman"/>
                <w:sz w:val="20"/>
                <w:szCs w:val="20"/>
              </w:rPr>
              <w:t>20,1</w:t>
            </w:r>
          </w:p>
        </w:tc>
        <w:tc>
          <w:tcPr>
            <w:tcW w:w="1613" w:type="dxa"/>
            <w:vAlign w:val="center"/>
          </w:tcPr>
          <w:p w:rsidR="004A4E96" w:rsidRPr="00E121F4" w:rsidRDefault="004A4E96" w:rsidP="009A6260">
            <w:pPr>
              <w:jc w:val="center"/>
              <w:rPr>
                <w:rFonts w:ascii="Arial Narrow" w:hAnsi="Arial Narrow" w:cs="Times New Roman"/>
                <w:sz w:val="20"/>
                <w:szCs w:val="20"/>
              </w:rPr>
            </w:pPr>
            <w:r w:rsidRPr="009F5A7C">
              <w:rPr>
                <w:rFonts w:ascii="Arial Narrow" w:hAnsi="Arial Narrow" w:cs="Times New Roman"/>
                <w:sz w:val="20"/>
                <w:szCs w:val="20"/>
              </w:rPr>
              <w:t>17,7</w:t>
            </w:r>
          </w:p>
        </w:tc>
        <w:tc>
          <w:tcPr>
            <w:tcW w:w="1613" w:type="dxa"/>
            <w:vAlign w:val="center"/>
          </w:tcPr>
          <w:p w:rsidR="004A4E96" w:rsidRPr="00E121F4" w:rsidRDefault="004A4E96" w:rsidP="009A6260">
            <w:pPr>
              <w:jc w:val="center"/>
              <w:rPr>
                <w:rFonts w:ascii="Arial Narrow" w:hAnsi="Arial Narrow" w:cs="Times New Roman"/>
                <w:sz w:val="20"/>
                <w:szCs w:val="20"/>
              </w:rPr>
            </w:pPr>
            <w:r w:rsidRPr="009F5A7C">
              <w:rPr>
                <w:rFonts w:ascii="Arial Narrow" w:hAnsi="Arial Narrow" w:cs="Times New Roman"/>
                <w:sz w:val="20"/>
                <w:szCs w:val="20"/>
              </w:rPr>
              <w:t>16,7</w:t>
            </w:r>
          </w:p>
        </w:tc>
        <w:tc>
          <w:tcPr>
            <w:tcW w:w="1533" w:type="dxa"/>
            <w:vAlign w:val="center"/>
          </w:tcPr>
          <w:p w:rsidR="004A4E96" w:rsidRPr="00E121F4" w:rsidRDefault="004A4E96" w:rsidP="009A6260">
            <w:pPr>
              <w:jc w:val="center"/>
              <w:rPr>
                <w:rFonts w:ascii="Arial Narrow" w:hAnsi="Arial Narrow" w:cs="Times New Roman"/>
                <w:sz w:val="20"/>
                <w:szCs w:val="20"/>
              </w:rPr>
            </w:pPr>
            <w:r w:rsidRPr="00951256">
              <w:rPr>
                <w:rFonts w:ascii="Arial Narrow" w:hAnsi="Arial Narrow" w:cs="Times New Roman"/>
                <w:sz w:val="20"/>
                <w:szCs w:val="20"/>
              </w:rPr>
              <w:t>16,7</w:t>
            </w:r>
          </w:p>
        </w:tc>
        <w:tc>
          <w:tcPr>
            <w:tcW w:w="1533" w:type="dxa"/>
          </w:tcPr>
          <w:p w:rsidR="004A4E96" w:rsidRPr="00E121F4" w:rsidRDefault="004A4E96" w:rsidP="009A6260">
            <w:pPr>
              <w:jc w:val="center"/>
              <w:rPr>
                <w:rFonts w:ascii="Arial Narrow" w:hAnsi="Arial Narrow" w:cs="Times New Roman"/>
                <w:sz w:val="20"/>
                <w:szCs w:val="20"/>
              </w:rPr>
            </w:pPr>
            <w:r w:rsidRPr="00951256">
              <w:rPr>
                <w:rFonts w:ascii="Arial Narrow" w:hAnsi="Arial Narrow" w:cs="Times New Roman"/>
                <w:sz w:val="20"/>
                <w:szCs w:val="20"/>
              </w:rPr>
              <w:t>17,6</w:t>
            </w:r>
          </w:p>
        </w:tc>
      </w:tr>
      <w:tr w:rsidR="004A4E96" w:rsidRPr="00E121F4" w:rsidTr="009A6260">
        <w:tc>
          <w:tcPr>
            <w:tcW w:w="1665" w:type="dxa"/>
          </w:tcPr>
          <w:p w:rsidR="004A4E96" w:rsidRPr="00FE1C42" w:rsidRDefault="004A4E96" w:rsidP="009A6260">
            <w:pPr>
              <w:jc w:val="both"/>
              <w:rPr>
                <w:rFonts w:ascii="Arial Narrow" w:hAnsi="Arial Narrow" w:cs="Times New Roman"/>
                <w:sz w:val="20"/>
                <w:szCs w:val="20"/>
                <w:highlight w:val="yellow"/>
              </w:rPr>
            </w:pPr>
            <w:r w:rsidRPr="00265B20">
              <w:rPr>
                <w:rFonts w:ascii="Arial Narrow" w:hAnsi="Arial Narrow" w:cs="Times New Roman"/>
                <w:sz w:val="20"/>
                <w:szCs w:val="20"/>
              </w:rPr>
              <w:t>Швейцария</w:t>
            </w:r>
          </w:p>
        </w:tc>
        <w:tc>
          <w:tcPr>
            <w:tcW w:w="1614" w:type="dxa"/>
            <w:vAlign w:val="center"/>
          </w:tcPr>
          <w:p w:rsidR="004A4E96" w:rsidRPr="00FE1C42" w:rsidRDefault="004A4E96" w:rsidP="009A6260">
            <w:pPr>
              <w:jc w:val="center"/>
              <w:rPr>
                <w:rFonts w:ascii="Arial Narrow" w:hAnsi="Arial Narrow" w:cs="Times New Roman"/>
                <w:sz w:val="20"/>
                <w:szCs w:val="20"/>
                <w:highlight w:val="yellow"/>
              </w:rPr>
            </w:pPr>
            <w:r w:rsidRPr="00E416F2">
              <w:rPr>
                <w:rFonts w:ascii="Arial Narrow" w:hAnsi="Arial Narrow" w:cs="Times New Roman"/>
                <w:sz w:val="20"/>
                <w:szCs w:val="20"/>
              </w:rPr>
              <w:t>18</w:t>
            </w:r>
            <w:r>
              <w:rPr>
                <w:rFonts w:ascii="Arial Narrow" w:hAnsi="Arial Narrow" w:cs="Times New Roman"/>
                <w:sz w:val="20"/>
                <w:szCs w:val="20"/>
              </w:rPr>
              <w:t>,0</w:t>
            </w:r>
          </w:p>
        </w:tc>
        <w:tc>
          <w:tcPr>
            <w:tcW w:w="1613" w:type="dxa"/>
            <w:vAlign w:val="center"/>
          </w:tcPr>
          <w:p w:rsidR="004A4E96" w:rsidRPr="00FE1C42" w:rsidRDefault="004A4E96" w:rsidP="009A6260">
            <w:pPr>
              <w:jc w:val="center"/>
              <w:rPr>
                <w:rFonts w:ascii="Arial Narrow" w:hAnsi="Arial Narrow" w:cs="Times New Roman"/>
                <w:sz w:val="20"/>
                <w:szCs w:val="20"/>
                <w:highlight w:val="yellow"/>
              </w:rPr>
            </w:pPr>
            <w:r w:rsidRPr="00E416F2">
              <w:rPr>
                <w:rFonts w:ascii="Arial Narrow" w:hAnsi="Arial Narrow" w:cs="Times New Roman"/>
                <w:sz w:val="20"/>
                <w:szCs w:val="20"/>
              </w:rPr>
              <w:t>15,</w:t>
            </w:r>
            <w:r>
              <w:rPr>
                <w:rFonts w:ascii="Arial Narrow" w:hAnsi="Arial Narrow" w:cs="Times New Roman"/>
                <w:sz w:val="20"/>
                <w:szCs w:val="20"/>
              </w:rPr>
              <w:t>9</w:t>
            </w:r>
          </w:p>
        </w:tc>
        <w:tc>
          <w:tcPr>
            <w:tcW w:w="1613" w:type="dxa"/>
            <w:vAlign w:val="center"/>
          </w:tcPr>
          <w:p w:rsidR="004A4E96" w:rsidRPr="00FE1C42" w:rsidRDefault="004A4E96" w:rsidP="009A6260">
            <w:pPr>
              <w:jc w:val="center"/>
              <w:rPr>
                <w:rFonts w:ascii="Arial Narrow" w:hAnsi="Arial Narrow" w:cs="Times New Roman"/>
                <w:sz w:val="20"/>
                <w:szCs w:val="20"/>
                <w:highlight w:val="yellow"/>
              </w:rPr>
            </w:pPr>
            <w:r w:rsidRPr="00E416F2">
              <w:rPr>
                <w:rFonts w:ascii="Arial Narrow" w:hAnsi="Arial Narrow" w:cs="Times New Roman"/>
                <w:sz w:val="20"/>
                <w:szCs w:val="20"/>
              </w:rPr>
              <w:t>15,3</w:t>
            </w:r>
          </w:p>
        </w:tc>
        <w:tc>
          <w:tcPr>
            <w:tcW w:w="1533" w:type="dxa"/>
            <w:vAlign w:val="center"/>
          </w:tcPr>
          <w:p w:rsidR="004A4E96" w:rsidRPr="00FE1C42" w:rsidRDefault="004A4E96" w:rsidP="009A6260">
            <w:pPr>
              <w:jc w:val="center"/>
              <w:rPr>
                <w:rFonts w:ascii="Arial Narrow" w:hAnsi="Arial Narrow" w:cs="Times New Roman"/>
                <w:sz w:val="20"/>
                <w:szCs w:val="20"/>
                <w:highlight w:val="yellow"/>
              </w:rPr>
            </w:pPr>
            <w:r w:rsidRPr="00E416F2">
              <w:rPr>
                <w:rFonts w:ascii="Arial Narrow" w:hAnsi="Arial Narrow" w:cs="Times New Roman"/>
                <w:sz w:val="20"/>
                <w:szCs w:val="20"/>
              </w:rPr>
              <w:t>15,3</w:t>
            </w:r>
          </w:p>
        </w:tc>
        <w:tc>
          <w:tcPr>
            <w:tcW w:w="1533" w:type="dxa"/>
          </w:tcPr>
          <w:p w:rsidR="004A4E96" w:rsidRPr="00FE1C42" w:rsidRDefault="004A4E96" w:rsidP="009A6260">
            <w:pPr>
              <w:jc w:val="center"/>
              <w:rPr>
                <w:rFonts w:ascii="Arial Narrow" w:hAnsi="Arial Narrow" w:cs="Times New Roman"/>
                <w:sz w:val="20"/>
                <w:szCs w:val="20"/>
                <w:highlight w:val="yellow"/>
              </w:rPr>
            </w:pPr>
            <w:r w:rsidRPr="00E416F2">
              <w:rPr>
                <w:rFonts w:ascii="Arial Narrow" w:hAnsi="Arial Narrow" w:cs="Times New Roman"/>
                <w:sz w:val="20"/>
                <w:szCs w:val="20"/>
              </w:rPr>
              <w:t>15,1</w:t>
            </w:r>
          </w:p>
        </w:tc>
      </w:tr>
      <w:tr w:rsidR="004A4E96" w:rsidRPr="00E121F4" w:rsidTr="009A6260">
        <w:tc>
          <w:tcPr>
            <w:tcW w:w="1665" w:type="dxa"/>
          </w:tcPr>
          <w:p w:rsidR="004A4E96" w:rsidRDefault="004A4E96" w:rsidP="009A6260">
            <w:pPr>
              <w:jc w:val="both"/>
              <w:rPr>
                <w:rFonts w:ascii="Arial Narrow" w:hAnsi="Arial Narrow" w:cs="Times New Roman"/>
                <w:sz w:val="20"/>
                <w:szCs w:val="20"/>
              </w:rPr>
            </w:pPr>
            <w:r>
              <w:rPr>
                <w:rFonts w:ascii="Arial Narrow" w:hAnsi="Arial Narrow" w:cs="Times New Roman"/>
                <w:sz w:val="20"/>
                <w:szCs w:val="20"/>
              </w:rPr>
              <w:t>Великобритания</w:t>
            </w:r>
          </w:p>
        </w:tc>
        <w:tc>
          <w:tcPr>
            <w:tcW w:w="1614" w:type="dxa"/>
            <w:vAlign w:val="center"/>
          </w:tcPr>
          <w:p w:rsidR="004A4E96" w:rsidRPr="00E121F4" w:rsidRDefault="004A4E96" w:rsidP="009A6260">
            <w:pPr>
              <w:jc w:val="center"/>
              <w:rPr>
                <w:rFonts w:ascii="Arial Narrow" w:hAnsi="Arial Narrow" w:cs="Times New Roman"/>
                <w:sz w:val="20"/>
                <w:szCs w:val="20"/>
              </w:rPr>
            </w:pPr>
            <w:r w:rsidRPr="00345593">
              <w:rPr>
                <w:rFonts w:ascii="Arial Narrow" w:hAnsi="Arial Narrow" w:cs="Times New Roman"/>
                <w:sz w:val="20"/>
                <w:szCs w:val="20"/>
              </w:rPr>
              <w:t>12,3</w:t>
            </w:r>
          </w:p>
        </w:tc>
        <w:tc>
          <w:tcPr>
            <w:tcW w:w="1613" w:type="dxa"/>
            <w:vAlign w:val="center"/>
          </w:tcPr>
          <w:p w:rsidR="004A4E96" w:rsidRPr="00E121F4" w:rsidRDefault="004A4E96" w:rsidP="009A6260">
            <w:pPr>
              <w:jc w:val="center"/>
              <w:rPr>
                <w:rFonts w:ascii="Arial Narrow" w:hAnsi="Arial Narrow" w:cs="Times New Roman"/>
                <w:sz w:val="20"/>
                <w:szCs w:val="20"/>
              </w:rPr>
            </w:pPr>
            <w:r w:rsidRPr="00345593">
              <w:rPr>
                <w:rFonts w:ascii="Arial Narrow" w:hAnsi="Arial Narrow" w:cs="Times New Roman"/>
                <w:sz w:val="20"/>
                <w:szCs w:val="20"/>
              </w:rPr>
              <w:t>13,</w:t>
            </w:r>
            <w:r>
              <w:rPr>
                <w:rFonts w:ascii="Arial Narrow" w:hAnsi="Arial Narrow" w:cs="Times New Roman"/>
                <w:sz w:val="20"/>
                <w:szCs w:val="20"/>
              </w:rPr>
              <w:t>2</w:t>
            </w:r>
          </w:p>
        </w:tc>
        <w:tc>
          <w:tcPr>
            <w:tcW w:w="1613" w:type="dxa"/>
            <w:vAlign w:val="center"/>
          </w:tcPr>
          <w:p w:rsidR="004A4E96" w:rsidRPr="00E121F4" w:rsidRDefault="004A4E96" w:rsidP="009A6260">
            <w:pPr>
              <w:jc w:val="center"/>
              <w:rPr>
                <w:rFonts w:ascii="Arial Narrow" w:hAnsi="Arial Narrow" w:cs="Times New Roman"/>
                <w:sz w:val="20"/>
                <w:szCs w:val="20"/>
              </w:rPr>
            </w:pPr>
            <w:r w:rsidRPr="00345593">
              <w:rPr>
                <w:rFonts w:ascii="Arial Narrow" w:hAnsi="Arial Narrow" w:cs="Times New Roman"/>
                <w:sz w:val="20"/>
                <w:szCs w:val="20"/>
              </w:rPr>
              <w:t>14</w:t>
            </w:r>
            <w:r>
              <w:rPr>
                <w:rFonts w:ascii="Arial Narrow" w:hAnsi="Arial Narrow" w:cs="Times New Roman"/>
                <w:sz w:val="20"/>
                <w:szCs w:val="20"/>
              </w:rPr>
              <w:t>,0</w:t>
            </w:r>
          </w:p>
        </w:tc>
        <w:tc>
          <w:tcPr>
            <w:tcW w:w="1533" w:type="dxa"/>
            <w:vAlign w:val="center"/>
          </w:tcPr>
          <w:p w:rsidR="004A4E96" w:rsidRPr="00E121F4" w:rsidRDefault="004A4E96" w:rsidP="009A6260">
            <w:pPr>
              <w:jc w:val="center"/>
              <w:rPr>
                <w:rFonts w:ascii="Arial Narrow" w:hAnsi="Arial Narrow" w:cs="Times New Roman"/>
                <w:sz w:val="20"/>
                <w:szCs w:val="20"/>
              </w:rPr>
            </w:pPr>
            <w:r w:rsidRPr="00345593">
              <w:rPr>
                <w:rFonts w:ascii="Arial Narrow" w:hAnsi="Arial Narrow" w:cs="Times New Roman"/>
                <w:sz w:val="20"/>
                <w:szCs w:val="20"/>
              </w:rPr>
              <w:t>14,6</w:t>
            </w:r>
          </w:p>
        </w:tc>
        <w:tc>
          <w:tcPr>
            <w:tcW w:w="1533" w:type="dxa"/>
          </w:tcPr>
          <w:p w:rsidR="004A4E96" w:rsidRPr="00E121F4" w:rsidRDefault="004A4E96" w:rsidP="009A6260">
            <w:pPr>
              <w:jc w:val="center"/>
              <w:rPr>
                <w:rFonts w:ascii="Arial Narrow" w:hAnsi="Arial Narrow" w:cs="Times New Roman"/>
                <w:sz w:val="20"/>
                <w:szCs w:val="20"/>
              </w:rPr>
            </w:pPr>
            <w:r w:rsidRPr="00345593">
              <w:rPr>
                <w:rFonts w:ascii="Arial Narrow" w:hAnsi="Arial Narrow" w:cs="Times New Roman"/>
                <w:sz w:val="20"/>
                <w:szCs w:val="20"/>
              </w:rPr>
              <w:t>15,</w:t>
            </w:r>
            <w:r>
              <w:rPr>
                <w:rFonts w:ascii="Arial Narrow" w:hAnsi="Arial Narrow" w:cs="Times New Roman"/>
                <w:sz w:val="20"/>
                <w:szCs w:val="20"/>
              </w:rPr>
              <w:t>2</w:t>
            </w:r>
          </w:p>
        </w:tc>
      </w:tr>
      <w:tr w:rsidR="004A4E96" w:rsidRPr="00E121F4" w:rsidTr="009A6260">
        <w:tc>
          <w:tcPr>
            <w:tcW w:w="1665" w:type="dxa"/>
          </w:tcPr>
          <w:p w:rsidR="004A4E96" w:rsidRDefault="004A4E96" w:rsidP="009A6260">
            <w:pPr>
              <w:jc w:val="both"/>
              <w:rPr>
                <w:rFonts w:ascii="Arial Narrow" w:hAnsi="Arial Narrow" w:cs="Times New Roman"/>
                <w:sz w:val="20"/>
                <w:szCs w:val="20"/>
              </w:rPr>
            </w:pPr>
            <w:r>
              <w:rPr>
                <w:rFonts w:ascii="Arial Narrow" w:hAnsi="Arial Narrow" w:cs="Times New Roman"/>
                <w:sz w:val="20"/>
                <w:szCs w:val="20"/>
              </w:rPr>
              <w:t>США</w:t>
            </w:r>
          </w:p>
        </w:tc>
        <w:tc>
          <w:tcPr>
            <w:tcW w:w="1614" w:type="dxa"/>
            <w:vAlign w:val="center"/>
          </w:tcPr>
          <w:p w:rsidR="004A4E96" w:rsidRPr="00E121F4" w:rsidRDefault="004A4E96" w:rsidP="009A6260">
            <w:pPr>
              <w:jc w:val="center"/>
              <w:rPr>
                <w:rFonts w:ascii="Arial Narrow" w:hAnsi="Arial Narrow" w:cs="Times New Roman"/>
                <w:sz w:val="20"/>
                <w:szCs w:val="20"/>
              </w:rPr>
            </w:pPr>
            <w:r w:rsidRPr="00BA45F5">
              <w:rPr>
                <w:rFonts w:ascii="Arial Narrow" w:hAnsi="Arial Narrow" w:cs="Times New Roman"/>
                <w:sz w:val="20"/>
                <w:szCs w:val="20"/>
              </w:rPr>
              <w:t>7,4</w:t>
            </w:r>
          </w:p>
        </w:tc>
        <w:tc>
          <w:tcPr>
            <w:tcW w:w="1613" w:type="dxa"/>
            <w:vAlign w:val="center"/>
          </w:tcPr>
          <w:p w:rsidR="004A4E96" w:rsidRPr="00E121F4" w:rsidRDefault="004A4E96" w:rsidP="009A6260">
            <w:pPr>
              <w:jc w:val="center"/>
              <w:rPr>
                <w:rFonts w:ascii="Arial Narrow" w:hAnsi="Arial Narrow" w:cs="Times New Roman"/>
                <w:sz w:val="20"/>
                <w:szCs w:val="20"/>
              </w:rPr>
            </w:pPr>
            <w:r w:rsidRPr="00BA45F5">
              <w:rPr>
                <w:rFonts w:ascii="Arial Narrow" w:hAnsi="Arial Narrow" w:cs="Times New Roman"/>
                <w:sz w:val="20"/>
                <w:szCs w:val="20"/>
              </w:rPr>
              <w:t>7,4</w:t>
            </w:r>
          </w:p>
        </w:tc>
        <w:tc>
          <w:tcPr>
            <w:tcW w:w="1613" w:type="dxa"/>
            <w:vAlign w:val="center"/>
          </w:tcPr>
          <w:p w:rsidR="004A4E96" w:rsidRPr="00E121F4" w:rsidRDefault="004A4E96" w:rsidP="009A6260">
            <w:pPr>
              <w:jc w:val="center"/>
              <w:rPr>
                <w:rFonts w:ascii="Arial Narrow" w:hAnsi="Arial Narrow" w:cs="Times New Roman"/>
                <w:sz w:val="20"/>
                <w:szCs w:val="20"/>
              </w:rPr>
            </w:pPr>
            <w:r w:rsidRPr="00BA45F5">
              <w:rPr>
                <w:rFonts w:ascii="Arial Narrow" w:hAnsi="Arial Narrow" w:cs="Times New Roman"/>
                <w:sz w:val="20"/>
                <w:szCs w:val="20"/>
              </w:rPr>
              <w:t>7,</w:t>
            </w:r>
            <w:r>
              <w:rPr>
                <w:rFonts w:ascii="Arial Narrow" w:hAnsi="Arial Narrow" w:cs="Times New Roman"/>
                <w:sz w:val="20"/>
                <w:szCs w:val="20"/>
              </w:rPr>
              <w:t>0</w:t>
            </w:r>
          </w:p>
        </w:tc>
        <w:tc>
          <w:tcPr>
            <w:tcW w:w="1533" w:type="dxa"/>
            <w:vAlign w:val="center"/>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6,6</w:t>
            </w:r>
          </w:p>
        </w:tc>
        <w:tc>
          <w:tcPr>
            <w:tcW w:w="1533" w:type="dxa"/>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w:t>
            </w:r>
          </w:p>
        </w:tc>
      </w:tr>
      <w:tr w:rsidR="004A4E96" w:rsidRPr="00E121F4" w:rsidTr="009A6260">
        <w:tc>
          <w:tcPr>
            <w:tcW w:w="1665" w:type="dxa"/>
          </w:tcPr>
          <w:p w:rsidR="004A4E96" w:rsidRPr="00E121F4" w:rsidRDefault="004A4E96" w:rsidP="009A6260">
            <w:pPr>
              <w:jc w:val="both"/>
              <w:rPr>
                <w:rFonts w:ascii="Arial Narrow" w:hAnsi="Arial Narrow" w:cs="Times New Roman"/>
                <w:sz w:val="20"/>
                <w:szCs w:val="20"/>
              </w:rPr>
            </w:pPr>
            <w:r>
              <w:rPr>
                <w:rFonts w:ascii="Arial Narrow" w:hAnsi="Arial Narrow" w:cs="Times New Roman"/>
                <w:sz w:val="20"/>
                <w:szCs w:val="20"/>
              </w:rPr>
              <w:t>Япония</w:t>
            </w:r>
          </w:p>
        </w:tc>
        <w:tc>
          <w:tcPr>
            <w:tcW w:w="1614" w:type="dxa"/>
            <w:vAlign w:val="center"/>
          </w:tcPr>
          <w:p w:rsidR="004A4E96" w:rsidRPr="00E121F4" w:rsidRDefault="004A4E96" w:rsidP="009A6260">
            <w:pPr>
              <w:jc w:val="center"/>
              <w:rPr>
                <w:rFonts w:ascii="Arial Narrow" w:hAnsi="Arial Narrow" w:cs="Times New Roman"/>
                <w:sz w:val="20"/>
                <w:szCs w:val="20"/>
              </w:rPr>
            </w:pPr>
            <w:r w:rsidRPr="003841D6">
              <w:rPr>
                <w:rFonts w:ascii="Arial Narrow" w:hAnsi="Arial Narrow" w:cs="Times New Roman"/>
                <w:sz w:val="20"/>
                <w:szCs w:val="20"/>
              </w:rPr>
              <w:t>16,6</w:t>
            </w:r>
          </w:p>
        </w:tc>
        <w:tc>
          <w:tcPr>
            <w:tcW w:w="1613" w:type="dxa"/>
            <w:vAlign w:val="center"/>
          </w:tcPr>
          <w:p w:rsidR="004A4E96" w:rsidRPr="00E121F4" w:rsidRDefault="004A4E96" w:rsidP="009A6260">
            <w:pPr>
              <w:jc w:val="center"/>
              <w:rPr>
                <w:rFonts w:ascii="Arial Narrow" w:hAnsi="Arial Narrow" w:cs="Times New Roman"/>
                <w:sz w:val="20"/>
                <w:szCs w:val="20"/>
              </w:rPr>
            </w:pPr>
            <w:r w:rsidRPr="003841D6">
              <w:rPr>
                <w:rFonts w:ascii="Arial Narrow" w:hAnsi="Arial Narrow" w:cs="Times New Roman"/>
                <w:sz w:val="20"/>
                <w:szCs w:val="20"/>
              </w:rPr>
              <w:t>13,8</w:t>
            </w:r>
          </w:p>
        </w:tc>
        <w:tc>
          <w:tcPr>
            <w:tcW w:w="1613" w:type="dxa"/>
            <w:vAlign w:val="center"/>
          </w:tcPr>
          <w:p w:rsidR="004A4E96" w:rsidRPr="00E121F4" w:rsidRDefault="004A4E96" w:rsidP="009A6260">
            <w:pPr>
              <w:jc w:val="center"/>
              <w:rPr>
                <w:rFonts w:ascii="Arial Narrow" w:hAnsi="Arial Narrow" w:cs="Times New Roman"/>
                <w:sz w:val="20"/>
                <w:szCs w:val="20"/>
              </w:rPr>
            </w:pPr>
            <w:r w:rsidRPr="003841D6">
              <w:rPr>
                <w:rFonts w:ascii="Arial Narrow" w:hAnsi="Arial Narrow" w:cs="Times New Roman"/>
                <w:sz w:val="20"/>
                <w:szCs w:val="20"/>
              </w:rPr>
              <w:t>12,3</w:t>
            </w:r>
          </w:p>
        </w:tc>
        <w:tc>
          <w:tcPr>
            <w:tcW w:w="1533" w:type="dxa"/>
            <w:vAlign w:val="center"/>
          </w:tcPr>
          <w:p w:rsidR="004A4E96" w:rsidRPr="00E121F4" w:rsidRDefault="004A4E96" w:rsidP="009A6260">
            <w:pPr>
              <w:jc w:val="center"/>
              <w:rPr>
                <w:rFonts w:ascii="Arial Narrow" w:hAnsi="Arial Narrow" w:cs="Times New Roman"/>
                <w:sz w:val="20"/>
                <w:szCs w:val="20"/>
              </w:rPr>
            </w:pPr>
            <w:r w:rsidRPr="003841D6">
              <w:rPr>
                <w:rFonts w:ascii="Arial Narrow" w:hAnsi="Arial Narrow" w:cs="Times New Roman"/>
                <w:sz w:val="20"/>
                <w:szCs w:val="20"/>
              </w:rPr>
              <w:t>11,5</w:t>
            </w:r>
          </w:p>
        </w:tc>
        <w:tc>
          <w:tcPr>
            <w:tcW w:w="1533" w:type="dxa"/>
          </w:tcPr>
          <w:p w:rsidR="004A4E96" w:rsidRPr="00E121F4" w:rsidRDefault="004A4E96" w:rsidP="009A6260">
            <w:pPr>
              <w:jc w:val="center"/>
              <w:rPr>
                <w:rFonts w:ascii="Arial Narrow" w:hAnsi="Arial Narrow" w:cs="Times New Roman"/>
                <w:sz w:val="20"/>
                <w:szCs w:val="20"/>
              </w:rPr>
            </w:pPr>
            <w:r>
              <w:rPr>
                <w:rFonts w:ascii="Arial Narrow" w:hAnsi="Arial Narrow" w:cs="Times New Roman"/>
                <w:sz w:val="20"/>
                <w:szCs w:val="20"/>
              </w:rPr>
              <w:t>-</w:t>
            </w:r>
          </w:p>
        </w:tc>
      </w:tr>
      <w:tr w:rsidR="004A4E96" w:rsidRPr="00E121F4" w:rsidTr="009A6260">
        <w:tc>
          <w:tcPr>
            <w:tcW w:w="9571" w:type="dxa"/>
            <w:gridSpan w:val="6"/>
          </w:tcPr>
          <w:p w:rsidR="004A4E96" w:rsidRDefault="004A4E96" w:rsidP="009A6260">
            <w:pPr>
              <w:jc w:val="both"/>
              <w:rPr>
                <w:rFonts w:ascii="Arial Narrow" w:hAnsi="Arial Narrow" w:cs="Times New Roman"/>
                <w:sz w:val="20"/>
                <w:szCs w:val="20"/>
              </w:rPr>
            </w:pPr>
            <w:r>
              <w:rPr>
                <w:rFonts w:ascii="Arial Narrow" w:hAnsi="Arial Narrow" w:cs="Times New Roman"/>
                <w:sz w:val="20"/>
                <w:szCs w:val="20"/>
              </w:rPr>
              <w:t xml:space="preserve">Источник: данные </w:t>
            </w:r>
            <w:r>
              <w:rPr>
                <w:rFonts w:ascii="Arial Narrow" w:hAnsi="Arial Narrow" w:cs="Times New Roman"/>
                <w:sz w:val="20"/>
                <w:szCs w:val="20"/>
                <w:lang w:val="en-US"/>
              </w:rPr>
              <w:t>World Bank</w:t>
            </w:r>
            <w:r>
              <w:rPr>
                <w:rFonts w:ascii="Arial Narrow" w:hAnsi="Arial Narrow" w:cs="Times New Roman"/>
                <w:sz w:val="20"/>
                <w:szCs w:val="20"/>
              </w:rPr>
              <w:t>.</w:t>
            </w:r>
          </w:p>
        </w:tc>
      </w:tr>
    </w:tbl>
    <w:p w:rsidR="004A4E96" w:rsidRDefault="004A4E96" w:rsidP="004656DA">
      <w:pPr>
        <w:spacing w:after="0" w:line="240" w:lineRule="auto"/>
        <w:ind w:firstLine="708"/>
        <w:jc w:val="both"/>
        <w:rPr>
          <w:rFonts w:ascii="Times New Roman" w:hAnsi="Times New Roman" w:cs="Times New Roman"/>
          <w:sz w:val="24"/>
          <w:szCs w:val="24"/>
        </w:rPr>
      </w:pPr>
    </w:p>
    <w:p w:rsidR="009636C8" w:rsidRDefault="00F25B8C" w:rsidP="00F25B8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количеству </w:t>
      </w:r>
      <w:proofErr w:type="spellStart"/>
      <w:r>
        <w:rPr>
          <w:rFonts w:ascii="Times New Roman" w:hAnsi="Times New Roman" w:cs="Times New Roman"/>
          <w:sz w:val="24"/>
          <w:szCs w:val="24"/>
        </w:rPr>
        <w:t>самозанятых</w:t>
      </w:r>
      <w:proofErr w:type="spellEnd"/>
      <w:r>
        <w:rPr>
          <w:rFonts w:ascii="Times New Roman" w:hAnsi="Times New Roman" w:cs="Times New Roman"/>
          <w:sz w:val="24"/>
          <w:szCs w:val="24"/>
        </w:rPr>
        <w:t xml:space="preserve"> женщин Россия соотносится с США и Францией, но отстает от среднеевропейского уровня и большинства стран СНГ (в Армении примерно среди половины женщин востребована такая форма трудовых отношений, в Азербайджане – среди 70% табл. 4).</w:t>
      </w:r>
    </w:p>
    <w:p w:rsidR="009636C8" w:rsidRPr="009636C8" w:rsidRDefault="009636C8" w:rsidP="009636C8">
      <w:pPr>
        <w:spacing w:after="0" w:line="240" w:lineRule="auto"/>
        <w:ind w:left="7788"/>
        <w:jc w:val="right"/>
        <w:rPr>
          <w:rFonts w:ascii="Times New Roman" w:hAnsi="Times New Roman" w:cs="Times New Roman"/>
          <w:i/>
          <w:sz w:val="24"/>
          <w:szCs w:val="24"/>
        </w:rPr>
      </w:pPr>
      <w:r>
        <w:rPr>
          <w:rFonts w:ascii="Times New Roman" w:hAnsi="Times New Roman" w:cs="Times New Roman"/>
          <w:i/>
          <w:sz w:val="24"/>
          <w:szCs w:val="24"/>
        </w:rPr>
        <w:t>Таблица 4</w:t>
      </w:r>
    </w:p>
    <w:p w:rsidR="009636C8" w:rsidRPr="008D0BE0" w:rsidRDefault="009636C8" w:rsidP="009636C8">
      <w:pPr>
        <w:spacing w:after="0" w:line="240" w:lineRule="auto"/>
        <w:jc w:val="center"/>
        <w:rPr>
          <w:rFonts w:ascii="Times New Roman" w:hAnsi="Times New Roman" w:cs="Times New Roman"/>
          <w:sz w:val="24"/>
          <w:szCs w:val="24"/>
        </w:rPr>
      </w:pPr>
      <w:proofErr w:type="spellStart"/>
      <w:r w:rsidRPr="008D0BE0">
        <w:rPr>
          <w:rFonts w:ascii="Times New Roman" w:hAnsi="Times New Roman" w:cs="Times New Roman"/>
          <w:sz w:val="24"/>
          <w:szCs w:val="24"/>
        </w:rPr>
        <w:t>Самозанятые</w:t>
      </w:r>
      <w:proofErr w:type="spellEnd"/>
      <w:r w:rsidRPr="008D0BE0">
        <w:rPr>
          <w:rFonts w:ascii="Times New Roman" w:hAnsi="Times New Roman" w:cs="Times New Roman"/>
          <w:sz w:val="24"/>
          <w:szCs w:val="24"/>
        </w:rPr>
        <w:t>, женщины (% от общего количества занятых женщин)</w:t>
      </w:r>
    </w:p>
    <w:tbl>
      <w:tblPr>
        <w:tblStyle w:val="a3"/>
        <w:tblW w:w="0" w:type="auto"/>
        <w:tblLook w:val="04A0" w:firstRow="1" w:lastRow="0" w:firstColumn="1" w:lastColumn="0" w:noHBand="0" w:noVBand="1"/>
      </w:tblPr>
      <w:tblGrid>
        <w:gridCol w:w="1665"/>
        <w:gridCol w:w="1614"/>
        <w:gridCol w:w="1613"/>
        <w:gridCol w:w="1613"/>
        <w:gridCol w:w="1533"/>
        <w:gridCol w:w="1533"/>
      </w:tblGrid>
      <w:tr w:rsidR="009636C8" w:rsidRPr="00E121F4" w:rsidTr="009A6260">
        <w:tc>
          <w:tcPr>
            <w:tcW w:w="1665" w:type="dxa"/>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Страны</w:t>
            </w:r>
          </w:p>
        </w:tc>
        <w:tc>
          <w:tcPr>
            <w:tcW w:w="1614"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2000 г.</w:t>
            </w:r>
          </w:p>
        </w:tc>
        <w:tc>
          <w:tcPr>
            <w:tcW w:w="1613"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2006 г.</w:t>
            </w:r>
          </w:p>
        </w:tc>
        <w:tc>
          <w:tcPr>
            <w:tcW w:w="1613"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2010 г.</w:t>
            </w:r>
          </w:p>
        </w:tc>
        <w:tc>
          <w:tcPr>
            <w:tcW w:w="1533"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2013 г.</w:t>
            </w:r>
          </w:p>
        </w:tc>
        <w:tc>
          <w:tcPr>
            <w:tcW w:w="1533" w:type="dxa"/>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2014 г.</w:t>
            </w:r>
          </w:p>
        </w:tc>
      </w:tr>
      <w:tr w:rsidR="009636C8" w:rsidRPr="00E121F4" w:rsidTr="009A6260">
        <w:tc>
          <w:tcPr>
            <w:tcW w:w="1665" w:type="dxa"/>
          </w:tcPr>
          <w:p w:rsidR="009636C8" w:rsidRPr="00E121F4" w:rsidRDefault="009636C8" w:rsidP="009A6260">
            <w:pPr>
              <w:jc w:val="both"/>
              <w:rPr>
                <w:rFonts w:ascii="Arial Narrow" w:hAnsi="Arial Narrow" w:cs="Times New Roman"/>
                <w:sz w:val="20"/>
                <w:szCs w:val="20"/>
              </w:rPr>
            </w:pPr>
            <w:r>
              <w:rPr>
                <w:rFonts w:ascii="Arial Narrow" w:hAnsi="Arial Narrow" w:cs="Times New Roman"/>
                <w:sz w:val="20"/>
                <w:szCs w:val="20"/>
              </w:rPr>
              <w:t>Россия</w:t>
            </w:r>
          </w:p>
        </w:tc>
        <w:tc>
          <w:tcPr>
            <w:tcW w:w="1614"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9,7</w:t>
            </w:r>
          </w:p>
        </w:tc>
        <w:tc>
          <w:tcPr>
            <w:tcW w:w="1613"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6,9</w:t>
            </w:r>
          </w:p>
        </w:tc>
        <w:tc>
          <w:tcPr>
            <w:tcW w:w="1613"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6,0</w:t>
            </w:r>
          </w:p>
        </w:tc>
        <w:tc>
          <w:tcPr>
            <w:tcW w:w="1533"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6,4</w:t>
            </w:r>
          </w:p>
        </w:tc>
        <w:tc>
          <w:tcPr>
            <w:tcW w:w="1533" w:type="dxa"/>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w:t>
            </w:r>
          </w:p>
        </w:tc>
      </w:tr>
      <w:tr w:rsidR="009636C8" w:rsidRPr="00E121F4" w:rsidTr="009A6260">
        <w:tc>
          <w:tcPr>
            <w:tcW w:w="1665" w:type="dxa"/>
          </w:tcPr>
          <w:p w:rsidR="009636C8" w:rsidRPr="00E121F4" w:rsidRDefault="009636C8" w:rsidP="009A6260">
            <w:pPr>
              <w:jc w:val="both"/>
              <w:rPr>
                <w:rFonts w:ascii="Arial Narrow" w:hAnsi="Arial Narrow" w:cs="Times New Roman"/>
                <w:sz w:val="20"/>
                <w:szCs w:val="20"/>
              </w:rPr>
            </w:pPr>
            <w:r>
              <w:rPr>
                <w:rFonts w:ascii="Arial Narrow" w:hAnsi="Arial Narrow" w:cs="Times New Roman"/>
                <w:sz w:val="20"/>
                <w:szCs w:val="20"/>
              </w:rPr>
              <w:t>Армения</w:t>
            </w:r>
          </w:p>
        </w:tc>
        <w:tc>
          <w:tcPr>
            <w:tcW w:w="1614"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w:t>
            </w:r>
          </w:p>
        </w:tc>
        <w:tc>
          <w:tcPr>
            <w:tcW w:w="1613"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w:t>
            </w:r>
          </w:p>
        </w:tc>
        <w:tc>
          <w:tcPr>
            <w:tcW w:w="1613"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27,6</w:t>
            </w:r>
          </w:p>
        </w:tc>
        <w:tc>
          <w:tcPr>
            <w:tcW w:w="1533"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47,9</w:t>
            </w:r>
          </w:p>
        </w:tc>
        <w:tc>
          <w:tcPr>
            <w:tcW w:w="1533" w:type="dxa"/>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w:t>
            </w:r>
          </w:p>
        </w:tc>
      </w:tr>
      <w:tr w:rsidR="009636C8" w:rsidRPr="00E121F4" w:rsidTr="009A6260">
        <w:tc>
          <w:tcPr>
            <w:tcW w:w="1665" w:type="dxa"/>
          </w:tcPr>
          <w:p w:rsidR="009636C8" w:rsidRPr="00E121F4" w:rsidRDefault="009636C8" w:rsidP="009A6260">
            <w:pPr>
              <w:jc w:val="both"/>
              <w:rPr>
                <w:rFonts w:ascii="Arial Narrow" w:hAnsi="Arial Narrow" w:cs="Times New Roman"/>
                <w:sz w:val="20"/>
                <w:szCs w:val="20"/>
              </w:rPr>
            </w:pPr>
            <w:r>
              <w:rPr>
                <w:rFonts w:ascii="Arial Narrow" w:hAnsi="Arial Narrow" w:cs="Times New Roman"/>
                <w:sz w:val="20"/>
                <w:szCs w:val="20"/>
              </w:rPr>
              <w:t>Азербайджан</w:t>
            </w:r>
          </w:p>
        </w:tc>
        <w:tc>
          <w:tcPr>
            <w:tcW w:w="1614"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w:t>
            </w:r>
          </w:p>
        </w:tc>
        <w:tc>
          <w:tcPr>
            <w:tcW w:w="1613"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66,2</w:t>
            </w:r>
          </w:p>
        </w:tc>
        <w:tc>
          <w:tcPr>
            <w:tcW w:w="1613"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71,6</w:t>
            </w:r>
          </w:p>
        </w:tc>
        <w:tc>
          <w:tcPr>
            <w:tcW w:w="1533"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70,8</w:t>
            </w:r>
          </w:p>
        </w:tc>
        <w:tc>
          <w:tcPr>
            <w:tcW w:w="1533" w:type="dxa"/>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w:t>
            </w:r>
          </w:p>
        </w:tc>
      </w:tr>
      <w:tr w:rsidR="009636C8" w:rsidRPr="00E121F4" w:rsidTr="009A6260">
        <w:tc>
          <w:tcPr>
            <w:tcW w:w="1665" w:type="dxa"/>
          </w:tcPr>
          <w:p w:rsidR="009636C8" w:rsidRPr="00E121F4" w:rsidRDefault="009636C8" w:rsidP="009A6260">
            <w:pPr>
              <w:jc w:val="both"/>
              <w:rPr>
                <w:rFonts w:ascii="Arial Narrow" w:hAnsi="Arial Narrow" w:cs="Times New Roman"/>
                <w:sz w:val="20"/>
                <w:szCs w:val="20"/>
              </w:rPr>
            </w:pPr>
            <w:r>
              <w:rPr>
                <w:rFonts w:ascii="Arial Narrow" w:hAnsi="Arial Narrow" w:cs="Times New Roman"/>
                <w:sz w:val="20"/>
                <w:szCs w:val="20"/>
              </w:rPr>
              <w:t>Беларусь</w:t>
            </w:r>
          </w:p>
        </w:tc>
        <w:tc>
          <w:tcPr>
            <w:tcW w:w="1614"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w:t>
            </w:r>
          </w:p>
        </w:tc>
        <w:tc>
          <w:tcPr>
            <w:tcW w:w="1613"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w:t>
            </w:r>
          </w:p>
        </w:tc>
        <w:tc>
          <w:tcPr>
            <w:tcW w:w="1613"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2,4</w:t>
            </w:r>
          </w:p>
        </w:tc>
        <w:tc>
          <w:tcPr>
            <w:tcW w:w="1533"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w:t>
            </w:r>
          </w:p>
        </w:tc>
        <w:tc>
          <w:tcPr>
            <w:tcW w:w="1533"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w:t>
            </w:r>
          </w:p>
        </w:tc>
      </w:tr>
      <w:tr w:rsidR="009636C8" w:rsidRPr="00E121F4" w:rsidTr="009A6260">
        <w:tc>
          <w:tcPr>
            <w:tcW w:w="1665" w:type="dxa"/>
          </w:tcPr>
          <w:p w:rsidR="009636C8" w:rsidRPr="00E121F4" w:rsidRDefault="009636C8" w:rsidP="009A6260">
            <w:pPr>
              <w:jc w:val="both"/>
              <w:rPr>
                <w:rFonts w:ascii="Arial Narrow" w:hAnsi="Arial Narrow" w:cs="Times New Roman"/>
                <w:sz w:val="20"/>
                <w:szCs w:val="20"/>
              </w:rPr>
            </w:pPr>
            <w:r>
              <w:rPr>
                <w:rFonts w:ascii="Arial Narrow" w:hAnsi="Arial Narrow" w:cs="Times New Roman"/>
                <w:sz w:val="20"/>
                <w:szCs w:val="20"/>
              </w:rPr>
              <w:t>Казахстан</w:t>
            </w:r>
          </w:p>
        </w:tc>
        <w:tc>
          <w:tcPr>
            <w:tcW w:w="1614"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w:t>
            </w:r>
          </w:p>
        </w:tc>
        <w:tc>
          <w:tcPr>
            <w:tcW w:w="1613" w:type="dxa"/>
            <w:vAlign w:val="center"/>
          </w:tcPr>
          <w:p w:rsidR="009636C8" w:rsidRPr="00E121F4" w:rsidRDefault="009636C8" w:rsidP="009A6260">
            <w:pPr>
              <w:jc w:val="center"/>
              <w:rPr>
                <w:rFonts w:ascii="Arial Narrow" w:hAnsi="Arial Narrow" w:cs="Times New Roman"/>
                <w:sz w:val="20"/>
                <w:szCs w:val="20"/>
              </w:rPr>
            </w:pPr>
            <w:r w:rsidRPr="00A3051E">
              <w:rPr>
                <w:rFonts w:ascii="Arial Narrow" w:hAnsi="Arial Narrow" w:cs="Times New Roman"/>
                <w:sz w:val="20"/>
                <w:szCs w:val="20"/>
              </w:rPr>
              <w:t>36,7</w:t>
            </w:r>
          </w:p>
        </w:tc>
        <w:tc>
          <w:tcPr>
            <w:tcW w:w="1613" w:type="dxa"/>
            <w:vAlign w:val="center"/>
          </w:tcPr>
          <w:p w:rsidR="009636C8" w:rsidRPr="00E121F4" w:rsidRDefault="009636C8" w:rsidP="009A6260">
            <w:pPr>
              <w:jc w:val="center"/>
              <w:rPr>
                <w:rFonts w:ascii="Arial Narrow" w:hAnsi="Arial Narrow" w:cs="Times New Roman"/>
                <w:sz w:val="20"/>
                <w:szCs w:val="20"/>
              </w:rPr>
            </w:pPr>
            <w:r w:rsidRPr="00A3051E">
              <w:rPr>
                <w:rFonts w:ascii="Arial Narrow" w:hAnsi="Arial Narrow" w:cs="Times New Roman"/>
                <w:sz w:val="20"/>
                <w:szCs w:val="20"/>
              </w:rPr>
              <w:t>34,</w:t>
            </w:r>
            <w:r>
              <w:rPr>
                <w:rFonts w:ascii="Arial Narrow" w:hAnsi="Arial Narrow" w:cs="Times New Roman"/>
                <w:sz w:val="20"/>
                <w:szCs w:val="20"/>
              </w:rPr>
              <w:t>6</w:t>
            </w:r>
          </w:p>
        </w:tc>
        <w:tc>
          <w:tcPr>
            <w:tcW w:w="1533" w:type="dxa"/>
            <w:vAlign w:val="center"/>
          </w:tcPr>
          <w:p w:rsidR="009636C8" w:rsidRPr="00E121F4" w:rsidRDefault="009636C8" w:rsidP="009A6260">
            <w:pPr>
              <w:jc w:val="center"/>
              <w:rPr>
                <w:rFonts w:ascii="Arial Narrow" w:hAnsi="Arial Narrow" w:cs="Times New Roman"/>
                <w:sz w:val="20"/>
                <w:szCs w:val="20"/>
              </w:rPr>
            </w:pPr>
            <w:r w:rsidRPr="00A3051E">
              <w:rPr>
                <w:rFonts w:ascii="Arial Narrow" w:hAnsi="Arial Narrow" w:cs="Times New Roman"/>
                <w:sz w:val="20"/>
                <w:szCs w:val="20"/>
              </w:rPr>
              <w:t>29,</w:t>
            </w:r>
            <w:r>
              <w:rPr>
                <w:rFonts w:ascii="Arial Narrow" w:hAnsi="Arial Narrow" w:cs="Times New Roman"/>
                <w:sz w:val="20"/>
                <w:szCs w:val="20"/>
              </w:rPr>
              <w:t>8</w:t>
            </w:r>
          </w:p>
        </w:tc>
        <w:tc>
          <w:tcPr>
            <w:tcW w:w="1533" w:type="dxa"/>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w:t>
            </w:r>
          </w:p>
        </w:tc>
      </w:tr>
      <w:tr w:rsidR="009636C8" w:rsidRPr="00E121F4" w:rsidTr="009A6260">
        <w:tc>
          <w:tcPr>
            <w:tcW w:w="1665" w:type="dxa"/>
          </w:tcPr>
          <w:p w:rsidR="009636C8" w:rsidRPr="00E121F4" w:rsidRDefault="009636C8" w:rsidP="009A6260">
            <w:pPr>
              <w:jc w:val="both"/>
              <w:rPr>
                <w:rFonts w:ascii="Arial Narrow" w:hAnsi="Arial Narrow" w:cs="Times New Roman"/>
                <w:sz w:val="20"/>
                <w:szCs w:val="20"/>
              </w:rPr>
            </w:pPr>
            <w:proofErr w:type="spellStart"/>
            <w:r>
              <w:rPr>
                <w:rFonts w:ascii="Arial Narrow" w:hAnsi="Arial Narrow" w:cs="Times New Roman"/>
                <w:sz w:val="20"/>
                <w:szCs w:val="20"/>
              </w:rPr>
              <w:t>Кыргыстан</w:t>
            </w:r>
            <w:proofErr w:type="spellEnd"/>
          </w:p>
        </w:tc>
        <w:tc>
          <w:tcPr>
            <w:tcW w:w="1614"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w:t>
            </w:r>
          </w:p>
        </w:tc>
        <w:tc>
          <w:tcPr>
            <w:tcW w:w="1613" w:type="dxa"/>
            <w:vAlign w:val="center"/>
          </w:tcPr>
          <w:p w:rsidR="009636C8" w:rsidRPr="00E121F4" w:rsidRDefault="009636C8" w:rsidP="009A6260">
            <w:pPr>
              <w:jc w:val="center"/>
              <w:rPr>
                <w:rFonts w:ascii="Arial Narrow" w:hAnsi="Arial Narrow" w:cs="Times New Roman"/>
                <w:sz w:val="20"/>
                <w:szCs w:val="20"/>
              </w:rPr>
            </w:pPr>
            <w:r w:rsidRPr="00672EA9">
              <w:rPr>
                <w:rFonts w:ascii="Arial Narrow" w:hAnsi="Arial Narrow" w:cs="Times New Roman"/>
                <w:sz w:val="20"/>
                <w:szCs w:val="20"/>
              </w:rPr>
              <w:t>48,</w:t>
            </w:r>
            <w:r>
              <w:rPr>
                <w:rFonts w:ascii="Arial Narrow" w:hAnsi="Arial Narrow" w:cs="Times New Roman"/>
                <w:sz w:val="20"/>
                <w:szCs w:val="20"/>
              </w:rPr>
              <w:t>3</w:t>
            </w:r>
          </w:p>
        </w:tc>
        <w:tc>
          <w:tcPr>
            <w:tcW w:w="1613" w:type="dxa"/>
            <w:vAlign w:val="center"/>
          </w:tcPr>
          <w:p w:rsidR="009636C8" w:rsidRPr="00E121F4" w:rsidRDefault="009636C8" w:rsidP="009A6260">
            <w:pPr>
              <w:jc w:val="center"/>
              <w:rPr>
                <w:rFonts w:ascii="Arial Narrow" w:hAnsi="Arial Narrow" w:cs="Times New Roman"/>
                <w:sz w:val="20"/>
                <w:szCs w:val="20"/>
              </w:rPr>
            </w:pPr>
            <w:r w:rsidRPr="00672EA9">
              <w:rPr>
                <w:rFonts w:ascii="Arial Narrow" w:hAnsi="Arial Narrow" w:cs="Times New Roman"/>
                <w:sz w:val="20"/>
                <w:szCs w:val="20"/>
              </w:rPr>
              <w:t>31,</w:t>
            </w:r>
            <w:r>
              <w:rPr>
                <w:rFonts w:ascii="Arial Narrow" w:hAnsi="Arial Narrow" w:cs="Times New Roman"/>
                <w:sz w:val="20"/>
                <w:szCs w:val="20"/>
              </w:rPr>
              <w:t>9</w:t>
            </w:r>
          </w:p>
        </w:tc>
        <w:tc>
          <w:tcPr>
            <w:tcW w:w="1533" w:type="dxa"/>
            <w:vAlign w:val="center"/>
          </w:tcPr>
          <w:p w:rsidR="009636C8" w:rsidRPr="00E121F4" w:rsidRDefault="009636C8" w:rsidP="009A6260">
            <w:pPr>
              <w:jc w:val="center"/>
              <w:rPr>
                <w:rFonts w:ascii="Arial Narrow" w:hAnsi="Arial Narrow" w:cs="Times New Roman"/>
                <w:sz w:val="20"/>
                <w:szCs w:val="20"/>
              </w:rPr>
            </w:pPr>
            <w:r w:rsidRPr="00672EA9">
              <w:rPr>
                <w:rFonts w:ascii="Arial Narrow" w:hAnsi="Arial Narrow" w:cs="Times New Roman"/>
                <w:sz w:val="20"/>
                <w:szCs w:val="20"/>
              </w:rPr>
              <w:t>39</w:t>
            </w:r>
            <w:r>
              <w:rPr>
                <w:rFonts w:ascii="Arial Narrow" w:hAnsi="Arial Narrow" w:cs="Times New Roman"/>
                <w:sz w:val="20"/>
                <w:szCs w:val="20"/>
              </w:rPr>
              <w:t>,0</w:t>
            </w:r>
          </w:p>
        </w:tc>
        <w:tc>
          <w:tcPr>
            <w:tcW w:w="1533" w:type="dxa"/>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w:t>
            </w:r>
          </w:p>
        </w:tc>
      </w:tr>
      <w:tr w:rsidR="009636C8" w:rsidRPr="00E121F4" w:rsidTr="009A6260">
        <w:tc>
          <w:tcPr>
            <w:tcW w:w="1665" w:type="dxa"/>
          </w:tcPr>
          <w:p w:rsidR="009636C8" w:rsidRDefault="009636C8" w:rsidP="009A6260">
            <w:pPr>
              <w:jc w:val="both"/>
              <w:rPr>
                <w:rFonts w:ascii="Arial Narrow" w:hAnsi="Arial Narrow" w:cs="Times New Roman"/>
                <w:sz w:val="20"/>
                <w:szCs w:val="20"/>
              </w:rPr>
            </w:pPr>
            <w:r>
              <w:rPr>
                <w:rFonts w:ascii="Arial Narrow" w:hAnsi="Arial Narrow" w:cs="Times New Roman"/>
                <w:sz w:val="20"/>
                <w:szCs w:val="20"/>
              </w:rPr>
              <w:t>Таджикистан</w:t>
            </w:r>
          </w:p>
        </w:tc>
        <w:tc>
          <w:tcPr>
            <w:tcW w:w="1614"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w:t>
            </w:r>
          </w:p>
        </w:tc>
        <w:tc>
          <w:tcPr>
            <w:tcW w:w="1613"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w:t>
            </w:r>
          </w:p>
        </w:tc>
        <w:tc>
          <w:tcPr>
            <w:tcW w:w="1613" w:type="dxa"/>
            <w:vAlign w:val="center"/>
          </w:tcPr>
          <w:p w:rsidR="009636C8" w:rsidRPr="00E121F4" w:rsidRDefault="009636C8" w:rsidP="009A6260">
            <w:pPr>
              <w:jc w:val="center"/>
              <w:rPr>
                <w:rFonts w:ascii="Arial Narrow" w:hAnsi="Arial Narrow" w:cs="Times New Roman"/>
                <w:sz w:val="20"/>
                <w:szCs w:val="20"/>
              </w:rPr>
            </w:pPr>
            <w:r w:rsidRPr="0030385A">
              <w:rPr>
                <w:rFonts w:ascii="Arial Narrow" w:hAnsi="Arial Narrow" w:cs="Times New Roman"/>
                <w:sz w:val="20"/>
                <w:szCs w:val="20"/>
              </w:rPr>
              <w:t>41,5</w:t>
            </w:r>
          </w:p>
        </w:tc>
        <w:tc>
          <w:tcPr>
            <w:tcW w:w="1533"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w:t>
            </w:r>
          </w:p>
        </w:tc>
        <w:tc>
          <w:tcPr>
            <w:tcW w:w="1533"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w:t>
            </w:r>
          </w:p>
        </w:tc>
      </w:tr>
      <w:tr w:rsidR="009636C8" w:rsidRPr="00E121F4" w:rsidTr="009A6260">
        <w:tc>
          <w:tcPr>
            <w:tcW w:w="1665" w:type="dxa"/>
          </w:tcPr>
          <w:p w:rsidR="009636C8" w:rsidRDefault="009636C8" w:rsidP="009A6260">
            <w:pPr>
              <w:jc w:val="both"/>
              <w:rPr>
                <w:rFonts w:ascii="Arial Narrow" w:hAnsi="Arial Narrow" w:cs="Times New Roman"/>
                <w:sz w:val="20"/>
                <w:szCs w:val="20"/>
              </w:rPr>
            </w:pPr>
            <w:r>
              <w:rPr>
                <w:rFonts w:ascii="Arial Narrow" w:hAnsi="Arial Narrow" w:cs="Times New Roman"/>
                <w:sz w:val="20"/>
                <w:szCs w:val="20"/>
              </w:rPr>
              <w:t>Украина</w:t>
            </w:r>
          </w:p>
        </w:tc>
        <w:tc>
          <w:tcPr>
            <w:tcW w:w="1614" w:type="dxa"/>
            <w:vAlign w:val="center"/>
          </w:tcPr>
          <w:p w:rsidR="009636C8" w:rsidRPr="00E121F4" w:rsidRDefault="009636C8" w:rsidP="009A6260">
            <w:pPr>
              <w:jc w:val="center"/>
              <w:rPr>
                <w:rFonts w:ascii="Arial Narrow" w:hAnsi="Arial Narrow" w:cs="Times New Roman"/>
                <w:sz w:val="20"/>
                <w:szCs w:val="20"/>
              </w:rPr>
            </w:pPr>
            <w:r w:rsidRPr="00855976">
              <w:rPr>
                <w:rFonts w:ascii="Arial Narrow" w:hAnsi="Arial Narrow" w:cs="Times New Roman"/>
                <w:sz w:val="20"/>
                <w:szCs w:val="20"/>
              </w:rPr>
              <w:t>10,8</w:t>
            </w:r>
          </w:p>
        </w:tc>
        <w:tc>
          <w:tcPr>
            <w:tcW w:w="1613" w:type="dxa"/>
            <w:vAlign w:val="center"/>
          </w:tcPr>
          <w:p w:rsidR="009636C8" w:rsidRPr="00E121F4" w:rsidRDefault="009636C8" w:rsidP="009A6260">
            <w:pPr>
              <w:jc w:val="center"/>
              <w:rPr>
                <w:rFonts w:ascii="Arial Narrow" w:hAnsi="Arial Narrow" w:cs="Times New Roman"/>
                <w:sz w:val="20"/>
                <w:szCs w:val="20"/>
              </w:rPr>
            </w:pPr>
            <w:r w:rsidRPr="00855976">
              <w:rPr>
                <w:rFonts w:ascii="Arial Narrow" w:hAnsi="Arial Narrow" w:cs="Times New Roman"/>
                <w:sz w:val="20"/>
                <w:szCs w:val="20"/>
              </w:rPr>
              <w:t>20</w:t>
            </w:r>
            <w:r>
              <w:rPr>
                <w:rFonts w:ascii="Arial Narrow" w:hAnsi="Arial Narrow" w:cs="Times New Roman"/>
                <w:sz w:val="20"/>
                <w:szCs w:val="20"/>
              </w:rPr>
              <w:t>,0</w:t>
            </w:r>
          </w:p>
        </w:tc>
        <w:tc>
          <w:tcPr>
            <w:tcW w:w="1613" w:type="dxa"/>
            <w:vAlign w:val="center"/>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w:t>
            </w:r>
          </w:p>
        </w:tc>
        <w:tc>
          <w:tcPr>
            <w:tcW w:w="1533" w:type="dxa"/>
            <w:vAlign w:val="center"/>
          </w:tcPr>
          <w:p w:rsidR="009636C8" w:rsidRPr="00E121F4" w:rsidRDefault="009636C8" w:rsidP="009A6260">
            <w:pPr>
              <w:jc w:val="center"/>
              <w:rPr>
                <w:rFonts w:ascii="Arial Narrow" w:hAnsi="Arial Narrow" w:cs="Times New Roman"/>
                <w:sz w:val="20"/>
                <w:szCs w:val="20"/>
              </w:rPr>
            </w:pPr>
            <w:r w:rsidRPr="00855976">
              <w:rPr>
                <w:rFonts w:ascii="Arial Narrow" w:hAnsi="Arial Narrow" w:cs="Times New Roman"/>
                <w:sz w:val="20"/>
                <w:szCs w:val="20"/>
              </w:rPr>
              <w:t>19,7</w:t>
            </w:r>
          </w:p>
        </w:tc>
        <w:tc>
          <w:tcPr>
            <w:tcW w:w="1533" w:type="dxa"/>
          </w:tcPr>
          <w:p w:rsidR="009636C8" w:rsidRPr="00E121F4" w:rsidRDefault="009636C8" w:rsidP="009A6260">
            <w:pPr>
              <w:jc w:val="center"/>
              <w:rPr>
                <w:rFonts w:ascii="Arial Narrow" w:hAnsi="Arial Narrow" w:cs="Times New Roman"/>
                <w:sz w:val="20"/>
                <w:szCs w:val="20"/>
              </w:rPr>
            </w:pPr>
            <w:r w:rsidRPr="00855976">
              <w:rPr>
                <w:rFonts w:ascii="Arial Narrow" w:hAnsi="Arial Narrow" w:cs="Times New Roman"/>
                <w:sz w:val="20"/>
                <w:szCs w:val="20"/>
              </w:rPr>
              <w:t>13,8</w:t>
            </w:r>
          </w:p>
        </w:tc>
      </w:tr>
      <w:tr w:rsidR="009636C8" w:rsidRPr="00E121F4" w:rsidTr="009A6260">
        <w:tc>
          <w:tcPr>
            <w:tcW w:w="9571" w:type="dxa"/>
            <w:gridSpan w:val="6"/>
          </w:tcPr>
          <w:p w:rsidR="009636C8" w:rsidRPr="00855976" w:rsidRDefault="009636C8" w:rsidP="009A6260">
            <w:pPr>
              <w:rPr>
                <w:rFonts w:ascii="Arial Narrow" w:hAnsi="Arial Narrow" w:cs="Times New Roman"/>
                <w:sz w:val="20"/>
                <w:szCs w:val="20"/>
              </w:rPr>
            </w:pPr>
            <w:r w:rsidRPr="004B09AF">
              <w:rPr>
                <w:rFonts w:ascii="Arial Narrow" w:hAnsi="Arial Narrow" w:cs="Times New Roman"/>
                <w:i/>
                <w:sz w:val="20"/>
                <w:szCs w:val="20"/>
              </w:rPr>
              <w:t>Справочно:</w:t>
            </w:r>
          </w:p>
        </w:tc>
      </w:tr>
      <w:tr w:rsidR="009636C8" w:rsidRPr="00E121F4" w:rsidTr="009A6260">
        <w:tc>
          <w:tcPr>
            <w:tcW w:w="1665" w:type="dxa"/>
          </w:tcPr>
          <w:p w:rsidR="009636C8" w:rsidRPr="00C14F11" w:rsidRDefault="009636C8" w:rsidP="009A6260">
            <w:pPr>
              <w:jc w:val="both"/>
              <w:rPr>
                <w:rFonts w:ascii="Arial Narrow" w:hAnsi="Arial Narrow" w:cs="Times New Roman"/>
                <w:sz w:val="20"/>
                <w:szCs w:val="20"/>
              </w:rPr>
            </w:pPr>
            <w:r w:rsidRPr="00C14F11">
              <w:rPr>
                <w:rFonts w:ascii="Arial Narrow" w:hAnsi="Arial Narrow" w:cs="Times New Roman"/>
                <w:sz w:val="20"/>
                <w:szCs w:val="20"/>
              </w:rPr>
              <w:t>Франция</w:t>
            </w:r>
          </w:p>
        </w:tc>
        <w:tc>
          <w:tcPr>
            <w:tcW w:w="1614" w:type="dxa"/>
            <w:vAlign w:val="center"/>
          </w:tcPr>
          <w:p w:rsidR="009636C8" w:rsidRPr="00E121F4" w:rsidRDefault="009636C8" w:rsidP="009A6260">
            <w:pPr>
              <w:jc w:val="center"/>
              <w:rPr>
                <w:rFonts w:ascii="Arial Narrow" w:hAnsi="Arial Narrow" w:cs="Times New Roman"/>
                <w:sz w:val="20"/>
                <w:szCs w:val="20"/>
              </w:rPr>
            </w:pPr>
            <w:r w:rsidRPr="00271F26">
              <w:rPr>
                <w:rFonts w:ascii="Arial Narrow" w:hAnsi="Arial Narrow" w:cs="Times New Roman"/>
                <w:sz w:val="20"/>
                <w:szCs w:val="20"/>
              </w:rPr>
              <w:t>8,3</w:t>
            </w:r>
          </w:p>
        </w:tc>
        <w:tc>
          <w:tcPr>
            <w:tcW w:w="1613" w:type="dxa"/>
            <w:vAlign w:val="center"/>
          </w:tcPr>
          <w:p w:rsidR="009636C8" w:rsidRPr="00E121F4" w:rsidRDefault="009636C8" w:rsidP="009A6260">
            <w:pPr>
              <w:jc w:val="center"/>
              <w:rPr>
                <w:rFonts w:ascii="Arial Narrow" w:hAnsi="Arial Narrow" w:cs="Times New Roman"/>
                <w:sz w:val="20"/>
                <w:szCs w:val="20"/>
              </w:rPr>
            </w:pPr>
            <w:r w:rsidRPr="00271F26">
              <w:rPr>
                <w:rFonts w:ascii="Arial Narrow" w:hAnsi="Arial Narrow" w:cs="Times New Roman"/>
                <w:sz w:val="20"/>
                <w:szCs w:val="20"/>
              </w:rPr>
              <w:t>7,8</w:t>
            </w:r>
          </w:p>
        </w:tc>
        <w:tc>
          <w:tcPr>
            <w:tcW w:w="1613" w:type="dxa"/>
            <w:vAlign w:val="center"/>
          </w:tcPr>
          <w:p w:rsidR="009636C8" w:rsidRPr="00E121F4" w:rsidRDefault="009636C8" w:rsidP="009A6260">
            <w:pPr>
              <w:jc w:val="center"/>
              <w:rPr>
                <w:rFonts w:ascii="Arial Narrow" w:hAnsi="Arial Narrow" w:cs="Times New Roman"/>
                <w:sz w:val="20"/>
                <w:szCs w:val="20"/>
              </w:rPr>
            </w:pPr>
            <w:r w:rsidRPr="00271F26">
              <w:rPr>
                <w:rFonts w:ascii="Arial Narrow" w:hAnsi="Arial Narrow" w:cs="Times New Roman"/>
                <w:sz w:val="20"/>
                <w:szCs w:val="20"/>
              </w:rPr>
              <w:t>7,</w:t>
            </w:r>
            <w:r>
              <w:rPr>
                <w:rFonts w:ascii="Arial Narrow" w:hAnsi="Arial Narrow" w:cs="Times New Roman"/>
                <w:sz w:val="20"/>
                <w:szCs w:val="20"/>
              </w:rPr>
              <w:t>6</w:t>
            </w:r>
          </w:p>
        </w:tc>
        <w:tc>
          <w:tcPr>
            <w:tcW w:w="1533" w:type="dxa"/>
            <w:vAlign w:val="center"/>
          </w:tcPr>
          <w:p w:rsidR="009636C8" w:rsidRPr="00E121F4" w:rsidRDefault="009636C8" w:rsidP="009A6260">
            <w:pPr>
              <w:jc w:val="center"/>
              <w:rPr>
                <w:rFonts w:ascii="Arial Narrow" w:hAnsi="Arial Narrow" w:cs="Times New Roman"/>
                <w:sz w:val="20"/>
                <w:szCs w:val="20"/>
              </w:rPr>
            </w:pPr>
            <w:r w:rsidRPr="00271F26">
              <w:rPr>
                <w:rFonts w:ascii="Arial Narrow" w:hAnsi="Arial Narrow" w:cs="Times New Roman"/>
                <w:sz w:val="20"/>
                <w:szCs w:val="20"/>
              </w:rPr>
              <w:t>7,</w:t>
            </w:r>
            <w:r>
              <w:rPr>
                <w:rFonts w:ascii="Arial Narrow" w:hAnsi="Arial Narrow" w:cs="Times New Roman"/>
                <w:sz w:val="20"/>
                <w:szCs w:val="20"/>
              </w:rPr>
              <w:t>7</w:t>
            </w:r>
          </w:p>
        </w:tc>
        <w:tc>
          <w:tcPr>
            <w:tcW w:w="1533" w:type="dxa"/>
          </w:tcPr>
          <w:p w:rsidR="009636C8" w:rsidRPr="00E121F4" w:rsidRDefault="009636C8" w:rsidP="009A6260">
            <w:pPr>
              <w:jc w:val="center"/>
              <w:rPr>
                <w:rFonts w:ascii="Arial Narrow" w:hAnsi="Arial Narrow" w:cs="Times New Roman"/>
                <w:sz w:val="20"/>
                <w:szCs w:val="20"/>
              </w:rPr>
            </w:pPr>
            <w:r w:rsidRPr="00456767">
              <w:rPr>
                <w:rFonts w:ascii="Arial Narrow" w:hAnsi="Arial Narrow" w:cs="Times New Roman"/>
                <w:sz w:val="20"/>
                <w:szCs w:val="20"/>
              </w:rPr>
              <w:t>8,</w:t>
            </w:r>
            <w:r>
              <w:rPr>
                <w:rFonts w:ascii="Arial Narrow" w:hAnsi="Arial Narrow" w:cs="Times New Roman"/>
                <w:sz w:val="20"/>
                <w:szCs w:val="20"/>
              </w:rPr>
              <w:t>1</w:t>
            </w:r>
          </w:p>
        </w:tc>
      </w:tr>
      <w:tr w:rsidR="009636C8" w:rsidRPr="00E121F4" w:rsidTr="009A6260">
        <w:tc>
          <w:tcPr>
            <w:tcW w:w="1665" w:type="dxa"/>
          </w:tcPr>
          <w:p w:rsidR="009636C8" w:rsidRPr="00C14F11" w:rsidRDefault="009636C8" w:rsidP="009A6260">
            <w:pPr>
              <w:jc w:val="both"/>
              <w:rPr>
                <w:rFonts w:ascii="Arial Narrow" w:hAnsi="Arial Narrow" w:cs="Times New Roman"/>
                <w:sz w:val="20"/>
                <w:szCs w:val="20"/>
              </w:rPr>
            </w:pPr>
            <w:r w:rsidRPr="00C14F11">
              <w:rPr>
                <w:rFonts w:ascii="Arial Narrow" w:hAnsi="Arial Narrow" w:cs="Times New Roman"/>
                <w:sz w:val="20"/>
                <w:szCs w:val="20"/>
              </w:rPr>
              <w:t>Германия</w:t>
            </w:r>
          </w:p>
        </w:tc>
        <w:tc>
          <w:tcPr>
            <w:tcW w:w="1614" w:type="dxa"/>
            <w:vAlign w:val="center"/>
          </w:tcPr>
          <w:p w:rsidR="009636C8" w:rsidRPr="00E121F4" w:rsidRDefault="009636C8" w:rsidP="009A6260">
            <w:pPr>
              <w:jc w:val="center"/>
              <w:rPr>
                <w:rFonts w:ascii="Arial Narrow" w:hAnsi="Arial Narrow" w:cs="Times New Roman"/>
                <w:sz w:val="20"/>
                <w:szCs w:val="20"/>
              </w:rPr>
            </w:pPr>
            <w:r w:rsidRPr="00456767">
              <w:rPr>
                <w:rFonts w:ascii="Arial Narrow" w:hAnsi="Arial Narrow" w:cs="Times New Roman"/>
                <w:sz w:val="20"/>
                <w:szCs w:val="20"/>
              </w:rPr>
              <w:t>7,8</w:t>
            </w:r>
          </w:p>
        </w:tc>
        <w:tc>
          <w:tcPr>
            <w:tcW w:w="1613" w:type="dxa"/>
            <w:vAlign w:val="center"/>
          </w:tcPr>
          <w:p w:rsidR="009636C8" w:rsidRPr="00E121F4" w:rsidRDefault="009636C8" w:rsidP="009A6260">
            <w:pPr>
              <w:jc w:val="center"/>
              <w:rPr>
                <w:rFonts w:ascii="Arial Narrow" w:hAnsi="Arial Narrow" w:cs="Times New Roman"/>
                <w:sz w:val="20"/>
                <w:szCs w:val="20"/>
              </w:rPr>
            </w:pPr>
            <w:r w:rsidRPr="00456767">
              <w:rPr>
                <w:rFonts w:ascii="Arial Narrow" w:hAnsi="Arial Narrow" w:cs="Times New Roman"/>
                <w:sz w:val="20"/>
                <w:szCs w:val="20"/>
              </w:rPr>
              <w:t>9,</w:t>
            </w:r>
            <w:r>
              <w:rPr>
                <w:rFonts w:ascii="Arial Narrow" w:hAnsi="Arial Narrow" w:cs="Times New Roman"/>
                <w:sz w:val="20"/>
                <w:szCs w:val="20"/>
              </w:rPr>
              <w:t>2</w:t>
            </w:r>
          </w:p>
        </w:tc>
        <w:tc>
          <w:tcPr>
            <w:tcW w:w="1613" w:type="dxa"/>
            <w:vAlign w:val="center"/>
          </w:tcPr>
          <w:p w:rsidR="009636C8" w:rsidRPr="00E121F4" w:rsidRDefault="009636C8" w:rsidP="009A6260">
            <w:pPr>
              <w:jc w:val="center"/>
              <w:rPr>
                <w:rFonts w:ascii="Arial Narrow" w:hAnsi="Arial Narrow" w:cs="Times New Roman"/>
                <w:sz w:val="20"/>
                <w:szCs w:val="20"/>
              </w:rPr>
            </w:pPr>
            <w:r w:rsidRPr="00456767">
              <w:rPr>
                <w:rFonts w:ascii="Arial Narrow" w:hAnsi="Arial Narrow" w:cs="Times New Roman"/>
                <w:sz w:val="20"/>
                <w:szCs w:val="20"/>
              </w:rPr>
              <w:t>8,</w:t>
            </w:r>
            <w:r>
              <w:rPr>
                <w:rFonts w:ascii="Arial Narrow" w:hAnsi="Arial Narrow" w:cs="Times New Roman"/>
                <w:sz w:val="20"/>
                <w:szCs w:val="20"/>
              </w:rPr>
              <w:t>4</w:t>
            </w:r>
          </w:p>
        </w:tc>
        <w:tc>
          <w:tcPr>
            <w:tcW w:w="1533" w:type="dxa"/>
            <w:vAlign w:val="center"/>
          </w:tcPr>
          <w:p w:rsidR="009636C8" w:rsidRPr="00E121F4" w:rsidRDefault="009636C8" w:rsidP="009A6260">
            <w:pPr>
              <w:jc w:val="center"/>
              <w:rPr>
                <w:rFonts w:ascii="Arial Narrow" w:hAnsi="Arial Narrow" w:cs="Times New Roman"/>
                <w:sz w:val="20"/>
                <w:szCs w:val="20"/>
              </w:rPr>
            </w:pPr>
            <w:r w:rsidRPr="00456767">
              <w:rPr>
                <w:rFonts w:ascii="Arial Narrow" w:hAnsi="Arial Narrow" w:cs="Times New Roman"/>
                <w:sz w:val="20"/>
                <w:szCs w:val="20"/>
              </w:rPr>
              <w:t>8,1</w:t>
            </w:r>
          </w:p>
        </w:tc>
        <w:tc>
          <w:tcPr>
            <w:tcW w:w="1533" w:type="dxa"/>
          </w:tcPr>
          <w:p w:rsidR="009636C8" w:rsidRPr="00E121F4" w:rsidRDefault="009636C8" w:rsidP="009A6260">
            <w:pPr>
              <w:jc w:val="center"/>
              <w:rPr>
                <w:rFonts w:ascii="Arial Narrow" w:hAnsi="Arial Narrow" w:cs="Times New Roman"/>
                <w:sz w:val="20"/>
                <w:szCs w:val="20"/>
              </w:rPr>
            </w:pPr>
            <w:r w:rsidRPr="00456767">
              <w:rPr>
                <w:rFonts w:ascii="Arial Narrow" w:hAnsi="Arial Narrow" w:cs="Times New Roman"/>
                <w:sz w:val="20"/>
                <w:szCs w:val="20"/>
              </w:rPr>
              <w:t>8,</w:t>
            </w:r>
            <w:r>
              <w:rPr>
                <w:rFonts w:ascii="Arial Narrow" w:hAnsi="Arial Narrow" w:cs="Times New Roman"/>
                <w:sz w:val="20"/>
                <w:szCs w:val="20"/>
              </w:rPr>
              <w:t>0</w:t>
            </w:r>
          </w:p>
        </w:tc>
      </w:tr>
      <w:tr w:rsidR="009636C8" w:rsidRPr="00E121F4" w:rsidTr="009A6260">
        <w:tc>
          <w:tcPr>
            <w:tcW w:w="1665" w:type="dxa"/>
          </w:tcPr>
          <w:p w:rsidR="009636C8" w:rsidRPr="00E121F4" w:rsidRDefault="009636C8" w:rsidP="009A6260">
            <w:pPr>
              <w:jc w:val="both"/>
              <w:rPr>
                <w:rFonts w:ascii="Arial Narrow" w:hAnsi="Arial Narrow" w:cs="Times New Roman"/>
                <w:sz w:val="20"/>
                <w:szCs w:val="20"/>
              </w:rPr>
            </w:pPr>
            <w:r>
              <w:rPr>
                <w:rFonts w:ascii="Arial Narrow" w:hAnsi="Arial Narrow" w:cs="Times New Roman"/>
                <w:sz w:val="20"/>
                <w:szCs w:val="20"/>
              </w:rPr>
              <w:t>Италия</w:t>
            </w:r>
          </w:p>
        </w:tc>
        <w:tc>
          <w:tcPr>
            <w:tcW w:w="1614" w:type="dxa"/>
            <w:vAlign w:val="center"/>
          </w:tcPr>
          <w:p w:rsidR="009636C8" w:rsidRPr="00E121F4" w:rsidRDefault="009636C8" w:rsidP="009A6260">
            <w:pPr>
              <w:jc w:val="center"/>
              <w:rPr>
                <w:rFonts w:ascii="Arial Narrow" w:hAnsi="Arial Narrow" w:cs="Times New Roman"/>
                <w:sz w:val="20"/>
                <w:szCs w:val="20"/>
              </w:rPr>
            </w:pPr>
            <w:r w:rsidRPr="00271863">
              <w:rPr>
                <w:rFonts w:ascii="Arial Narrow" w:hAnsi="Arial Narrow" w:cs="Times New Roman"/>
                <w:sz w:val="20"/>
                <w:szCs w:val="20"/>
              </w:rPr>
              <w:t>21,</w:t>
            </w:r>
            <w:r>
              <w:rPr>
                <w:rFonts w:ascii="Arial Narrow" w:hAnsi="Arial Narrow" w:cs="Times New Roman"/>
                <w:sz w:val="20"/>
                <w:szCs w:val="20"/>
              </w:rPr>
              <w:t>9</w:t>
            </w:r>
          </w:p>
        </w:tc>
        <w:tc>
          <w:tcPr>
            <w:tcW w:w="1613" w:type="dxa"/>
            <w:vAlign w:val="center"/>
          </w:tcPr>
          <w:p w:rsidR="009636C8" w:rsidRPr="00E121F4" w:rsidRDefault="009636C8" w:rsidP="009A6260">
            <w:pPr>
              <w:jc w:val="center"/>
              <w:rPr>
                <w:rFonts w:ascii="Arial Narrow" w:hAnsi="Arial Narrow" w:cs="Times New Roman"/>
                <w:sz w:val="20"/>
                <w:szCs w:val="20"/>
              </w:rPr>
            </w:pPr>
            <w:r w:rsidRPr="00271863">
              <w:rPr>
                <w:rFonts w:ascii="Arial Narrow" w:hAnsi="Arial Narrow" w:cs="Times New Roman"/>
                <w:sz w:val="20"/>
                <w:szCs w:val="20"/>
              </w:rPr>
              <w:t>20,</w:t>
            </w:r>
            <w:r>
              <w:rPr>
                <w:rFonts w:ascii="Arial Narrow" w:hAnsi="Arial Narrow" w:cs="Times New Roman"/>
                <w:sz w:val="20"/>
                <w:szCs w:val="20"/>
              </w:rPr>
              <w:t>4</w:t>
            </w:r>
          </w:p>
        </w:tc>
        <w:tc>
          <w:tcPr>
            <w:tcW w:w="1613" w:type="dxa"/>
            <w:vAlign w:val="center"/>
          </w:tcPr>
          <w:p w:rsidR="009636C8" w:rsidRPr="00E121F4" w:rsidRDefault="009636C8" w:rsidP="009A6260">
            <w:pPr>
              <w:jc w:val="center"/>
              <w:rPr>
                <w:rFonts w:ascii="Arial Narrow" w:hAnsi="Arial Narrow" w:cs="Times New Roman"/>
                <w:sz w:val="20"/>
                <w:szCs w:val="20"/>
              </w:rPr>
            </w:pPr>
            <w:r w:rsidRPr="00271863">
              <w:rPr>
                <w:rFonts w:ascii="Arial Narrow" w:hAnsi="Arial Narrow" w:cs="Times New Roman"/>
                <w:sz w:val="20"/>
                <w:szCs w:val="20"/>
              </w:rPr>
              <w:t>18,5</w:t>
            </w:r>
          </w:p>
        </w:tc>
        <w:tc>
          <w:tcPr>
            <w:tcW w:w="1533" w:type="dxa"/>
            <w:vAlign w:val="center"/>
          </w:tcPr>
          <w:p w:rsidR="009636C8" w:rsidRPr="00E121F4" w:rsidRDefault="009636C8" w:rsidP="009A6260">
            <w:pPr>
              <w:jc w:val="center"/>
              <w:rPr>
                <w:rFonts w:ascii="Arial Narrow" w:hAnsi="Arial Narrow" w:cs="Times New Roman"/>
                <w:sz w:val="20"/>
                <w:szCs w:val="20"/>
              </w:rPr>
            </w:pPr>
            <w:r w:rsidRPr="00271863">
              <w:rPr>
                <w:rFonts w:ascii="Arial Narrow" w:hAnsi="Arial Narrow" w:cs="Times New Roman"/>
                <w:sz w:val="20"/>
                <w:szCs w:val="20"/>
              </w:rPr>
              <w:t>18,</w:t>
            </w:r>
            <w:r>
              <w:rPr>
                <w:rFonts w:ascii="Arial Narrow" w:hAnsi="Arial Narrow" w:cs="Times New Roman"/>
                <w:sz w:val="20"/>
                <w:szCs w:val="20"/>
              </w:rPr>
              <w:t>3</w:t>
            </w:r>
          </w:p>
        </w:tc>
        <w:tc>
          <w:tcPr>
            <w:tcW w:w="1533" w:type="dxa"/>
          </w:tcPr>
          <w:p w:rsidR="009636C8" w:rsidRPr="00E121F4" w:rsidRDefault="009636C8" w:rsidP="009A6260">
            <w:pPr>
              <w:jc w:val="center"/>
              <w:rPr>
                <w:rFonts w:ascii="Arial Narrow" w:hAnsi="Arial Narrow" w:cs="Times New Roman"/>
                <w:sz w:val="20"/>
                <w:szCs w:val="20"/>
              </w:rPr>
            </w:pPr>
            <w:r w:rsidRPr="00271863">
              <w:rPr>
                <w:rFonts w:ascii="Arial Narrow" w:hAnsi="Arial Narrow" w:cs="Times New Roman"/>
                <w:sz w:val="20"/>
                <w:szCs w:val="20"/>
              </w:rPr>
              <w:t>18,5</w:t>
            </w:r>
          </w:p>
        </w:tc>
      </w:tr>
      <w:tr w:rsidR="009636C8" w:rsidRPr="00E121F4" w:rsidTr="009A6260">
        <w:tc>
          <w:tcPr>
            <w:tcW w:w="1665" w:type="dxa"/>
          </w:tcPr>
          <w:p w:rsidR="009636C8" w:rsidRDefault="009636C8" w:rsidP="009A6260">
            <w:pPr>
              <w:jc w:val="both"/>
              <w:rPr>
                <w:rFonts w:ascii="Arial Narrow" w:hAnsi="Arial Narrow" w:cs="Times New Roman"/>
                <w:sz w:val="20"/>
                <w:szCs w:val="20"/>
              </w:rPr>
            </w:pPr>
            <w:r>
              <w:rPr>
                <w:rFonts w:ascii="Arial Narrow" w:hAnsi="Arial Narrow" w:cs="Times New Roman"/>
                <w:sz w:val="20"/>
                <w:szCs w:val="20"/>
              </w:rPr>
              <w:t>Испания</w:t>
            </w:r>
          </w:p>
        </w:tc>
        <w:tc>
          <w:tcPr>
            <w:tcW w:w="1614" w:type="dxa"/>
            <w:vAlign w:val="center"/>
          </w:tcPr>
          <w:p w:rsidR="009636C8" w:rsidRPr="00E121F4" w:rsidRDefault="009636C8" w:rsidP="009A6260">
            <w:pPr>
              <w:jc w:val="center"/>
              <w:rPr>
                <w:rFonts w:ascii="Arial Narrow" w:hAnsi="Arial Narrow" w:cs="Times New Roman"/>
                <w:sz w:val="20"/>
                <w:szCs w:val="20"/>
              </w:rPr>
            </w:pPr>
            <w:r w:rsidRPr="001B6D86">
              <w:rPr>
                <w:rFonts w:ascii="Arial Narrow" w:hAnsi="Arial Narrow" w:cs="Times New Roman"/>
                <w:sz w:val="20"/>
                <w:szCs w:val="20"/>
              </w:rPr>
              <w:t>16,7</w:t>
            </w:r>
          </w:p>
        </w:tc>
        <w:tc>
          <w:tcPr>
            <w:tcW w:w="1613" w:type="dxa"/>
            <w:vAlign w:val="center"/>
          </w:tcPr>
          <w:p w:rsidR="009636C8" w:rsidRPr="00E121F4" w:rsidRDefault="009636C8" w:rsidP="009A6260">
            <w:pPr>
              <w:jc w:val="center"/>
              <w:rPr>
                <w:rFonts w:ascii="Arial Narrow" w:hAnsi="Arial Narrow" w:cs="Times New Roman"/>
                <w:sz w:val="20"/>
                <w:szCs w:val="20"/>
              </w:rPr>
            </w:pPr>
            <w:r w:rsidRPr="001B6D86">
              <w:rPr>
                <w:rFonts w:ascii="Arial Narrow" w:hAnsi="Arial Narrow" w:cs="Times New Roman"/>
                <w:sz w:val="20"/>
                <w:szCs w:val="20"/>
              </w:rPr>
              <w:t>13,6</w:t>
            </w:r>
          </w:p>
        </w:tc>
        <w:tc>
          <w:tcPr>
            <w:tcW w:w="1613" w:type="dxa"/>
            <w:vAlign w:val="center"/>
          </w:tcPr>
          <w:p w:rsidR="009636C8" w:rsidRPr="00E121F4" w:rsidRDefault="009636C8" w:rsidP="009A6260">
            <w:pPr>
              <w:jc w:val="center"/>
              <w:rPr>
                <w:rFonts w:ascii="Arial Narrow" w:hAnsi="Arial Narrow" w:cs="Times New Roman"/>
                <w:sz w:val="20"/>
                <w:szCs w:val="20"/>
              </w:rPr>
            </w:pPr>
            <w:r w:rsidRPr="001B6D86">
              <w:rPr>
                <w:rFonts w:ascii="Arial Narrow" w:hAnsi="Arial Narrow" w:cs="Times New Roman"/>
                <w:sz w:val="20"/>
                <w:szCs w:val="20"/>
              </w:rPr>
              <w:t>12,3</w:t>
            </w:r>
          </w:p>
        </w:tc>
        <w:tc>
          <w:tcPr>
            <w:tcW w:w="1533" w:type="dxa"/>
            <w:vAlign w:val="center"/>
          </w:tcPr>
          <w:p w:rsidR="009636C8" w:rsidRPr="00E121F4" w:rsidRDefault="009636C8" w:rsidP="009A6260">
            <w:pPr>
              <w:jc w:val="center"/>
              <w:rPr>
                <w:rFonts w:ascii="Arial Narrow" w:hAnsi="Arial Narrow" w:cs="Times New Roman"/>
                <w:sz w:val="20"/>
                <w:szCs w:val="20"/>
              </w:rPr>
            </w:pPr>
            <w:r w:rsidRPr="001B6D86">
              <w:rPr>
                <w:rFonts w:ascii="Arial Narrow" w:hAnsi="Arial Narrow" w:cs="Times New Roman"/>
                <w:sz w:val="20"/>
                <w:szCs w:val="20"/>
              </w:rPr>
              <w:t>13,1</w:t>
            </w:r>
          </w:p>
        </w:tc>
        <w:tc>
          <w:tcPr>
            <w:tcW w:w="1533" w:type="dxa"/>
          </w:tcPr>
          <w:p w:rsidR="009636C8" w:rsidRPr="00E121F4" w:rsidRDefault="009636C8" w:rsidP="009A6260">
            <w:pPr>
              <w:jc w:val="center"/>
              <w:rPr>
                <w:rFonts w:ascii="Arial Narrow" w:hAnsi="Arial Narrow" w:cs="Times New Roman"/>
                <w:sz w:val="20"/>
                <w:szCs w:val="20"/>
              </w:rPr>
            </w:pPr>
            <w:r w:rsidRPr="00E7394E">
              <w:rPr>
                <w:rFonts w:ascii="Arial Narrow" w:hAnsi="Arial Narrow" w:cs="Times New Roman"/>
                <w:sz w:val="20"/>
                <w:szCs w:val="20"/>
              </w:rPr>
              <w:t>13</w:t>
            </w:r>
            <w:r>
              <w:rPr>
                <w:rFonts w:ascii="Arial Narrow" w:hAnsi="Arial Narrow" w:cs="Times New Roman"/>
                <w:sz w:val="20"/>
                <w:szCs w:val="20"/>
              </w:rPr>
              <w:t>,0</w:t>
            </w:r>
          </w:p>
        </w:tc>
      </w:tr>
      <w:tr w:rsidR="009636C8" w:rsidRPr="00E121F4" w:rsidTr="009A6260">
        <w:tc>
          <w:tcPr>
            <w:tcW w:w="1665" w:type="dxa"/>
          </w:tcPr>
          <w:p w:rsidR="009636C8" w:rsidRPr="00FE1C42" w:rsidRDefault="009636C8" w:rsidP="009A6260">
            <w:pPr>
              <w:jc w:val="both"/>
              <w:rPr>
                <w:rFonts w:ascii="Arial Narrow" w:hAnsi="Arial Narrow" w:cs="Times New Roman"/>
                <w:sz w:val="20"/>
                <w:szCs w:val="20"/>
                <w:highlight w:val="yellow"/>
              </w:rPr>
            </w:pPr>
            <w:r w:rsidRPr="00265B20">
              <w:rPr>
                <w:rFonts w:ascii="Arial Narrow" w:hAnsi="Arial Narrow" w:cs="Times New Roman"/>
                <w:sz w:val="20"/>
                <w:szCs w:val="20"/>
              </w:rPr>
              <w:t>Швейцария</w:t>
            </w:r>
          </w:p>
        </w:tc>
        <w:tc>
          <w:tcPr>
            <w:tcW w:w="1614" w:type="dxa"/>
            <w:vAlign w:val="center"/>
          </w:tcPr>
          <w:p w:rsidR="009636C8" w:rsidRPr="00FE1C42" w:rsidRDefault="009636C8" w:rsidP="009A6260">
            <w:pPr>
              <w:jc w:val="center"/>
              <w:rPr>
                <w:rFonts w:ascii="Arial Narrow" w:hAnsi="Arial Narrow" w:cs="Times New Roman"/>
                <w:sz w:val="20"/>
                <w:szCs w:val="20"/>
                <w:highlight w:val="yellow"/>
              </w:rPr>
            </w:pPr>
            <w:r w:rsidRPr="00C368FF">
              <w:rPr>
                <w:rFonts w:ascii="Arial Narrow" w:hAnsi="Arial Narrow" w:cs="Times New Roman"/>
                <w:sz w:val="20"/>
                <w:szCs w:val="20"/>
              </w:rPr>
              <w:t>15,</w:t>
            </w:r>
            <w:r>
              <w:rPr>
                <w:rFonts w:ascii="Arial Narrow" w:hAnsi="Arial Narrow" w:cs="Times New Roman"/>
                <w:sz w:val="20"/>
                <w:szCs w:val="20"/>
              </w:rPr>
              <w:t>2</w:t>
            </w:r>
          </w:p>
        </w:tc>
        <w:tc>
          <w:tcPr>
            <w:tcW w:w="1613" w:type="dxa"/>
            <w:vAlign w:val="center"/>
          </w:tcPr>
          <w:p w:rsidR="009636C8" w:rsidRPr="00FE1C42" w:rsidRDefault="009636C8" w:rsidP="009A6260">
            <w:pPr>
              <w:jc w:val="center"/>
              <w:rPr>
                <w:rFonts w:ascii="Arial Narrow" w:hAnsi="Arial Narrow" w:cs="Times New Roman"/>
                <w:sz w:val="20"/>
                <w:szCs w:val="20"/>
                <w:highlight w:val="yellow"/>
              </w:rPr>
            </w:pPr>
            <w:r w:rsidRPr="00C368FF">
              <w:rPr>
                <w:rFonts w:ascii="Arial Narrow" w:hAnsi="Arial Narrow" w:cs="Times New Roman"/>
                <w:sz w:val="20"/>
                <w:szCs w:val="20"/>
              </w:rPr>
              <w:t>13,5</w:t>
            </w:r>
          </w:p>
        </w:tc>
        <w:tc>
          <w:tcPr>
            <w:tcW w:w="1613" w:type="dxa"/>
            <w:vAlign w:val="center"/>
          </w:tcPr>
          <w:p w:rsidR="009636C8" w:rsidRPr="00FE1C42" w:rsidRDefault="009636C8" w:rsidP="009A6260">
            <w:pPr>
              <w:jc w:val="center"/>
              <w:rPr>
                <w:rFonts w:ascii="Arial Narrow" w:hAnsi="Arial Narrow" w:cs="Times New Roman"/>
                <w:sz w:val="20"/>
                <w:szCs w:val="20"/>
                <w:highlight w:val="yellow"/>
              </w:rPr>
            </w:pPr>
            <w:r w:rsidRPr="00C368FF">
              <w:rPr>
                <w:rFonts w:ascii="Arial Narrow" w:hAnsi="Arial Narrow" w:cs="Times New Roman"/>
                <w:sz w:val="20"/>
                <w:szCs w:val="20"/>
              </w:rPr>
              <w:t>12,8</w:t>
            </w:r>
          </w:p>
        </w:tc>
        <w:tc>
          <w:tcPr>
            <w:tcW w:w="1533" w:type="dxa"/>
            <w:vAlign w:val="center"/>
          </w:tcPr>
          <w:p w:rsidR="009636C8" w:rsidRPr="00FE1C42" w:rsidRDefault="009636C8" w:rsidP="009A6260">
            <w:pPr>
              <w:jc w:val="center"/>
              <w:rPr>
                <w:rFonts w:ascii="Arial Narrow" w:hAnsi="Arial Narrow" w:cs="Times New Roman"/>
                <w:sz w:val="20"/>
                <w:szCs w:val="20"/>
                <w:highlight w:val="yellow"/>
              </w:rPr>
            </w:pPr>
            <w:r w:rsidRPr="00C368FF">
              <w:rPr>
                <w:rFonts w:ascii="Arial Narrow" w:hAnsi="Arial Narrow" w:cs="Times New Roman"/>
                <w:sz w:val="20"/>
                <w:szCs w:val="20"/>
              </w:rPr>
              <w:t>13</w:t>
            </w:r>
            <w:r>
              <w:rPr>
                <w:rFonts w:ascii="Arial Narrow" w:hAnsi="Arial Narrow" w:cs="Times New Roman"/>
                <w:sz w:val="20"/>
                <w:szCs w:val="20"/>
              </w:rPr>
              <w:t>,0</w:t>
            </w:r>
          </w:p>
        </w:tc>
        <w:tc>
          <w:tcPr>
            <w:tcW w:w="1533" w:type="dxa"/>
          </w:tcPr>
          <w:p w:rsidR="009636C8" w:rsidRPr="00FE1C42" w:rsidRDefault="009636C8" w:rsidP="009A6260">
            <w:pPr>
              <w:jc w:val="center"/>
              <w:rPr>
                <w:rFonts w:ascii="Arial Narrow" w:hAnsi="Arial Narrow" w:cs="Times New Roman"/>
                <w:sz w:val="20"/>
                <w:szCs w:val="20"/>
                <w:highlight w:val="yellow"/>
              </w:rPr>
            </w:pPr>
            <w:r w:rsidRPr="00C368FF">
              <w:rPr>
                <w:rFonts w:ascii="Arial Narrow" w:hAnsi="Arial Narrow" w:cs="Times New Roman"/>
                <w:sz w:val="20"/>
                <w:szCs w:val="20"/>
              </w:rPr>
              <w:t>12,8</w:t>
            </w:r>
          </w:p>
        </w:tc>
      </w:tr>
      <w:tr w:rsidR="009636C8" w:rsidRPr="00E121F4" w:rsidTr="009A6260">
        <w:tc>
          <w:tcPr>
            <w:tcW w:w="1665" w:type="dxa"/>
          </w:tcPr>
          <w:p w:rsidR="009636C8" w:rsidRDefault="009636C8" w:rsidP="009A6260">
            <w:pPr>
              <w:jc w:val="both"/>
              <w:rPr>
                <w:rFonts w:ascii="Arial Narrow" w:hAnsi="Arial Narrow" w:cs="Times New Roman"/>
                <w:sz w:val="20"/>
                <w:szCs w:val="20"/>
              </w:rPr>
            </w:pPr>
            <w:r>
              <w:rPr>
                <w:rFonts w:ascii="Arial Narrow" w:hAnsi="Arial Narrow" w:cs="Times New Roman"/>
                <w:sz w:val="20"/>
                <w:szCs w:val="20"/>
              </w:rPr>
              <w:t>Великобритания</w:t>
            </w:r>
          </w:p>
        </w:tc>
        <w:tc>
          <w:tcPr>
            <w:tcW w:w="1614" w:type="dxa"/>
            <w:vAlign w:val="center"/>
          </w:tcPr>
          <w:p w:rsidR="009636C8" w:rsidRPr="00E121F4" w:rsidRDefault="009636C8" w:rsidP="009A6260">
            <w:pPr>
              <w:jc w:val="center"/>
              <w:rPr>
                <w:rFonts w:ascii="Arial Narrow" w:hAnsi="Arial Narrow" w:cs="Times New Roman"/>
                <w:sz w:val="20"/>
                <w:szCs w:val="20"/>
              </w:rPr>
            </w:pPr>
            <w:r w:rsidRPr="0003663B">
              <w:rPr>
                <w:rFonts w:ascii="Arial Narrow" w:hAnsi="Arial Narrow" w:cs="Times New Roman"/>
                <w:sz w:val="20"/>
                <w:szCs w:val="20"/>
              </w:rPr>
              <w:t>7,8</w:t>
            </w:r>
          </w:p>
        </w:tc>
        <w:tc>
          <w:tcPr>
            <w:tcW w:w="1613" w:type="dxa"/>
            <w:vAlign w:val="center"/>
          </w:tcPr>
          <w:p w:rsidR="009636C8" w:rsidRPr="00E121F4" w:rsidRDefault="009636C8" w:rsidP="009A6260">
            <w:pPr>
              <w:jc w:val="center"/>
              <w:rPr>
                <w:rFonts w:ascii="Arial Narrow" w:hAnsi="Arial Narrow" w:cs="Times New Roman"/>
                <w:sz w:val="20"/>
                <w:szCs w:val="20"/>
              </w:rPr>
            </w:pPr>
            <w:r w:rsidRPr="0003663B">
              <w:rPr>
                <w:rFonts w:ascii="Arial Narrow" w:hAnsi="Arial Narrow" w:cs="Times New Roman"/>
                <w:sz w:val="20"/>
                <w:szCs w:val="20"/>
              </w:rPr>
              <w:t>8,1</w:t>
            </w:r>
          </w:p>
        </w:tc>
        <w:tc>
          <w:tcPr>
            <w:tcW w:w="1613" w:type="dxa"/>
            <w:vAlign w:val="center"/>
          </w:tcPr>
          <w:p w:rsidR="009636C8" w:rsidRPr="00E121F4" w:rsidRDefault="009636C8" w:rsidP="009A6260">
            <w:pPr>
              <w:jc w:val="center"/>
              <w:rPr>
                <w:rFonts w:ascii="Arial Narrow" w:hAnsi="Arial Narrow" w:cs="Times New Roman"/>
                <w:sz w:val="20"/>
                <w:szCs w:val="20"/>
              </w:rPr>
            </w:pPr>
            <w:r w:rsidRPr="0003663B">
              <w:rPr>
                <w:rFonts w:ascii="Arial Narrow" w:hAnsi="Arial Narrow" w:cs="Times New Roman"/>
                <w:sz w:val="20"/>
                <w:szCs w:val="20"/>
              </w:rPr>
              <w:t>9</w:t>
            </w:r>
            <w:r>
              <w:rPr>
                <w:rFonts w:ascii="Arial Narrow" w:hAnsi="Arial Narrow" w:cs="Times New Roman"/>
                <w:sz w:val="20"/>
                <w:szCs w:val="20"/>
              </w:rPr>
              <w:t>,0</w:t>
            </w:r>
          </w:p>
        </w:tc>
        <w:tc>
          <w:tcPr>
            <w:tcW w:w="1533" w:type="dxa"/>
            <w:vAlign w:val="center"/>
          </w:tcPr>
          <w:p w:rsidR="009636C8" w:rsidRPr="00E121F4" w:rsidRDefault="009636C8" w:rsidP="009A6260">
            <w:pPr>
              <w:jc w:val="center"/>
              <w:rPr>
                <w:rFonts w:ascii="Arial Narrow" w:hAnsi="Arial Narrow" w:cs="Times New Roman"/>
                <w:sz w:val="20"/>
                <w:szCs w:val="20"/>
              </w:rPr>
            </w:pPr>
            <w:r w:rsidRPr="0003663B">
              <w:rPr>
                <w:rFonts w:ascii="Arial Narrow" w:hAnsi="Arial Narrow" w:cs="Times New Roman"/>
                <w:sz w:val="20"/>
                <w:szCs w:val="20"/>
              </w:rPr>
              <w:t>9,8</w:t>
            </w:r>
          </w:p>
        </w:tc>
        <w:tc>
          <w:tcPr>
            <w:tcW w:w="1533" w:type="dxa"/>
          </w:tcPr>
          <w:p w:rsidR="009636C8" w:rsidRPr="00E121F4" w:rsidRDefault="009636C8" w:rsidP="009A6260">
            <w:pPr>
              <w:jc w:val="center"/>
              <w:rPr>
                <w:rFonts w:ascii="Arial Narrow" w:hAnsi="Arial Narrow" w:cs="Times New Roman"/>
                <w:sz w:val="20"/>
                <w:szCs w:val="20"/>
              </w:rPr>
            </w:pPr>
            <w:r w:rsidRPr="0003663B">
              <w:rPr>
                <w:rFonts w:ascii="Arial Narrow" w:hAnsi="Arial Narrow" w:cs="Times New Roman"/>
                <w:sz w:val="20"/>
                <w:szCs w:val="20"/>
              </w:rPr>
              <w:t>10,5</w:t>
            </w:r>
          </w:p>
        </w:tc>
      </w:tr>
      <w:tr w:rsidR="009636C8" w:rsidRPr="00E121F4" w:rsidTr="009A6260">
        <w:tc>
          <w:tcPr>
            <w:tcW w:w="1665" w:type="dxa"/>
          </w:tcPr>
          <w:p w:rsidR="009636C8" w:rsidRDefault="009636C8" w:rsidP="009A6260">
            <w:pPr>
              <w:jc w:val="both"/>
              <w:rPr>
                <w:rFonts w:ascii="Arial Narrow" w:hAnsi="Arial Narrow" w:cs="Times New Roman"/>
                <w:sz w:val="20"/>
                <w:szCs w:val="20"/>
              </w:rPr>
            </w:pPr>
            <w:r>
              <w:rPr>
                <w:rFonts w:ascii="Arial Narrow" w:hAnsi="Arial Narrow" w:cs="Times New Roman"/>
                <w:sz w:val="20"/>
                <w:szCs w:val="20"/>
              </w:rPr>
              <w:t>США</w:t>
            </w:r>
          </w:p>
        </w:tc>
        <w:tc>
          <w:tcPr>
            <w:tcW w:w="1614" w:type="dxa"/>
            <w:vAlign w:val="center"/>
          </w:tcPr>
          <w:p w:rsidR="009636C8" w:rsidRPr="00E121F4" w:rsidRDefault="009636C8" w:rsidP="009A6260">
            <w:pPr>
              <w:jc w:val="center"/>
              <w:rPr>
                <w:rFonts w:ascii="Arial Narrow" w:hAnsi="Arial Narrow" w:cs="Times New Roman"/>
                <w:sz w:val="20"/>
                <w:szCs w:val="20"/>
              </w:rPr>
            </w:pPr>
            <w:r w:rsidRPr="00CB1C74">
              <w:rPr>
                <w:rFonts w:ascii="Arial Narrow" w:hAnsi="Arial Narrow" w:cs="Times New Roman"/>
                <w:sz w:val="20"/>
                <w:szCs w:val="20"/>
              </w:rPr>
              <w:t>6,</w:t>
            </w:r>
            <w:r>
              <w:rPr>
                <w:rFonts w:ascii="Arial Narrow" w:hAnsi="Arial Narrow" w:cs="Times New Roman"/>
                <w:sz w:val="20"/>
                <w:szCs w:val="20"/>
              </w:rPr>
              <w:t>1</w:t>
            </w:r>
          </w:p>
        </w:tc>
        <w:tc>
          <w:tcPr>
            <w:tcW w:w="1613" w:type="dxa"/>
            <w:vAlign w:val="center"/>
          </w:tcPr>
          <w:p w:rsidR="009636C8" w:rsidRPr="00E121F4" w:rsidRDefault="009636C8" w:rsidP="009A6260">
            <w:pPr>
              <w:jc w:val="center"/>
              <w:rPr>
                <w:rFonts w:ascii="Arial Narrow" w:hAnsi="Arial Narrow" w:cs="Times New Roman"/>
                <w:sz w:val="20"/>
                <w:szCs w:val="20"/>
              </w:rPr>
            </w:pPr>
            <w:r w:rsidRPr="00CB1C74">
              <w:rPr>
                <w:rFonts w:ascii="Arial Narrow" w:hAnsi="Arial Narrow" w:cs="Times New Roman"/>
                <w:sz w:val="20"/>
                <w:szCs w:val="20"/>
              </w:rPr>
              <w:t>6,</w:t>
            </w:r>
            <w:r>
              <w:rPr>
                <w:rFonts w:ascii="Arial Narrow" w:hAnsi="Arial Narrow" w:cs="Times New Roman"/>
                <w:sz w:val="20"/>
                <w:szCs w:val="20"/>
              </w:rPr>
              <w:t>0</w:t>
            </w:r>
          </w:p>
        </w:tc>
        <w:tc>
          <w:tcPr>
            <w:tcW w:w="1613" w:type="dxa"/>
            <w:vAlign w:val="center"/>
          </w:tcPr>
          <w:p w:rsidR="009636C8" w:rsidRPr="00E121F4" w:rsidRDefault="009636C8" w:rsidP="009A6260">
            <w:pPr>
              <w:jc w:val="center"/>
              <w:rPr>
                <w:rFonts w:ascii="Arial Narrow" w:hAnsi="Arial Narrow" w:cs="Times New Roman"/>
                <w:sz w:val="20"/>
                <w:szCs w:val="20"/>
              </w:rPr>
            </w:pPr>
            <w:r w:rsidRPr="00CB1C74">
              <w:rPr>
                <w:rFonts w:ascii="Arial Narrow" w:hAnsi="Arial Narrow" w:cs="Times New Roman"/>
                <w:sz w:val="20"/>
                <w:szCs w:val="20"/>
              </w:rPr>
              <w:t>5,</w:t>
            </w:r>
            <w:r>
              <w:rPr>
                <w:rFonts w:ascii="Arial Narrow" w:hAnsi="Arial Narrow" w:cs="Times New Roman"/>
                <w:sz w:val="20"/>
                <w:szCs w:val="20"/>
              </w:rPr>
              <w:t>6</w:t>
            </w:r>
          </w:p>
        </w:tc>
        <w:tc>
          <w:tcPr>
            <w:tcW w:w="1533" w:type="dxa"/>
            <w:vAlign w:val="center"/>
          </w:tcPr>
          <w:p w:rsidR="009636C8" w:rsidRPr="00E121F4" w:rsidRDefault="009636C8" w:rsidP="009A6260">
            <w:pPr>
              <w:jc w:val="center"/>
              <w:rPr>
                <w:rFonts w:ascii="Arial Narrow" w:hAnsi="Arial Narrow" w:cs="Times New Roman"/>
                <w:sz w:val="20"/>
                <w:szCs w:val="20"/>
              </w:rPr>
            </w:pPr>
            <w:r w:rsidRPr="00CB1C74">
              <w:rPr>
                <w:rFonts w:ascii="Arial Narrow" w:hAnsi="Arial Narrow" w:cs="Times New Roman"/>
                <w:sz w:val="20"/>
                <w:szCs w:val="20"/>
              </w:rPr>
              <w:t>5,</w:t>
            </w:r>
            <w:r>
              <w:rPr>
                <w:rFonts w:ascii="Arial Narrow" w:hAnsi="Arial Narrow" w:cs="Times New Roman"/>
                <w:sz w:val="20"/>
                <w:szCs w:val="20"/>
              </w:rPr>
              <w:t>6</w:t>
            </w:r>
          </w:p>
        </w:tc>
        <w:tc>
          <w:tcPr>
            <w:tcW w:w="1533" w:type="dxa"/>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w:t>
            </w:r>
          </w:p>
        </w:tc>
      </w:tr>
      <w:tr w:rsidR="009636C8" w:rsidRPr="00E121F4" w:rsidTr="009A6260">
        <w:tc>
          <w:tcPr>
            <w:tcW w:w="1665" w:type="dxa"/>
          </w:tcPr>
          <w:p w:rsidR="009636C8" w:rsidRPr="00E121F4" w:rsidRDefault="009636C8" w:rsidP="009A6260">
            <w:pPr>
              <w:jc w:val="both"/>
              <w:rPr>
                <w:rFonts w:ascii="Arial Narrow" w:hAnsi="Arial Narrow" w:cs="Times New Roman"/>
                <w:sz w:val="20"/>
                <w:szCs w:val="20"/>
              </w:rPr>
            </w:pPr>
            <w:r>
              <w:rPr>
                <w:rFonts w:ascii="Arial Narrow" w:hAnsi="Arial Narrow" w:cs="Times New Roman"/>
                <w:sz w:val="20"/>
                <w:szCs w:val="20"/>
              </w:rPr>
              <w:t>Япония</w:t>
            </w:r>
          </w:p>
        </w:tc>
        <w:tc>
          <w:tcPr>
            <w:tcW w:w="1614" w:type="dxa"/>
            <w:vAlign w:val="center"/>
          </w:tcPr>
          <w:p w:rsidR="009636C8" w:rsidRPr="00E121F4" w:rsidRDefault="009636C8" w:rsidP="009A6260">
            <w:pPr>
              <w:jc w:val="center"/>
              <w:rPr>
                <w:rFonts w:ascii="Arial Narrow" w:hAnsi="Arial Narrow" w:cs="Times New Roman"/>
                <w:sz w:val="20"/>
                <w:szCs w:val="20"/>
              </w:rPr>
            </w:pPr>
            <w:r w:rsidRPr="003841D6">
              <w:rPr>
                <w:rFonts w:ascii="Arial Narrow" w:hAnsi="Arial Narrow" w:cs="Times New Roman"/>
                <w:sz w:val="20"/>
                <w:szCs w:val="20"/>
              </w:rPr>
              <w:t>18,</w:t>
            </w:r>
            <w:r>
              <w:rPr>
                <w:rFonts w:ascii="Arial Narrow" w:hAnsi="Arial Narrow" w:cs="Times New Roman"/>
                <w:sz w:val="20"/>
                <w:szCs w:val="20"/>
              </w:rPr>
              <w:t>3</w:t>
            </w:r>
          </w:p>
        </w:tc>
        <w:tc>
          <w:tcPr>
            <w:tcW w:w="1613" w:type="dxa"/>
            <w:vAlign w:val="center"/>
          </w:tcPr>
          <w:p w:rsidR="009636C8" w:rsidRPr="00E121F4" w:rsidRDefault="009636C8" w:rsidP="009A6260">
            <w:pPr>
              <w:jc w:val="center"/>
              <w:rPr>
                <w:rFonts w:ascii="Arial Narrow" w:hAnsi="Arial Narrow" w:cs="Times New Roman"/>
                <w:sz w:val="20"/>
                <w:szCs w:val="20"/>
              </w:rPr>
            </w:pPr>
            <w:r w:rsidRPr="003841D6">
              <w:rPr>
                <w:rFonts w:ascii="Arial Narrow" w:hAnsi="Arial Narrow" w:cs="Times New Roman"/>
                <w:sz w:val="20"/>
                <w:szCs w:val="20"/>
              </w:rPr>
              <w:t>13,</w:t>
            </w:r>
            <w:r>
              <w:rPr>
                <w:rFonts w:ascii="Arial Narrow" w:hAnsi="Arial Narrow" w:cs="Times New Roman"/>
                <w:sz w:val="20"/>
                <w:szCs w:val="20"/>
              </w:rPr>
              <w:t>7</w:t>
            </w:r>
          </w:p>
        </w:tc>
        <w:tc>
          <w:tcPr>
            <w:tcW w:w="1613" w:type="dxa"/>
            <w:vAlign w:val="center"/>
          </w:tcPr>
          <w:p w:rsidR="009636C8" w:rsidRPr="00E121F4" w:rsidRDefault="009636C8" w:rsidP="009A6260">
            <w:pPr>
              <w:jc w:val="center"/>
              <w:rPr>
                <w:rFonts w:ascii="Arial Narrow" w:hAnsi="Arial Narrow" w:cs="Times New Roman"/>
                <w:sz w:val="20"/>
                <w:szCs w:val="20"/>
              </w:rPr>
            </w:pPr>
            <w:r w:rsidRPr="003841D6">
              <w:rPr>
                <w:rFonts w:ascii="Arial Narrow" w:hAnsi="Arial Narrow" w:cs="Times New Roman"/>
                <w:sz w:val="20"/>
                <w:szCs w:val="20"/>
              </w:rPr>
              <w:t>11,</w:t>
            </w:r>
            <w:r>
              <w:rPr>
                <w:rFonts w:ascii="Arial Narrow" w:hAnsi="Arial Narrow" w:cs="Times New Roman"/>
                <w:sz w:val="20"/>
                <w:szCs w:val="20"/>
              </w:rPr>
              <w:t>4</w:t>
            </w:r>
          </w:p>
        </w:tc>
        <w:tc>
          <w:tcPr>
            <w:tcW w:w="1533" w:type="dxa"/>
            <w:vAlign w:val="center"/>
          </w:tcPr>
          <w:p w:rsidR="009636C8" w:rsidRPr="00E121F4" w:rsidRDefault="009636C8" w:rsidP="009A6260">
            <w:pPr>
              <w:jc w:val="center"/>
              <w:rPr>
                <w:rFonts w:ascii="Arial Narrow" w:hAnsi="Arial Narrow" w:cs="Times New Roman"/>
                <w:sz w:val="20"/>
                <w:szCs w:val="20"/>
              </w:rPr>
            </w:pPr>
            <w:r w:rsidRPr="003841D6">
              <w:rPr>
                <w:rFonts w:ascii="Arial Narrow" w:hAnsi="Arial Narrow" w:cs="Times New Roman"/>
                <w:sz w:val="20"/>
                <w:szCs w:val="20"/>
              </w:rPr>
              <w:t>10,</w:t>
            </w:r>
            <w:r>
              <w:rPr>
                <w:rFonts w:ascii="Arial Narrow" w:hAnsi="Arial Narrow" w:cs="Times New Roman"/>
                <w:sz w:val="20"/>
                <w:szCs w:val="20"/>
              </w:rPr>
              <w:t>4</w:t>
            </w:r>
          </w:p>
        </w:tc>
        <w:tc>
          <w:tcPr>
            <w:tcW w:w="1533" w:type="dxa"/>
          </w:tcPr>
          <w:p w:rsidR="009636C8" w:rsidRPr="00E121F4" w:rsidRDefault="009636C8" w:rsidP="009A6260">
            <w:pPr>
              <w:jc w:val="center"/>
              <w:rPr>
                <w:rFonts w:ascii="Arial Narrow" w:hAnsi="Arial Narrow" w:cs="Times New Roman"/>
                <w:sz w:val="20"/>
                <w:szCs w:val="20"/>
              </w:rPr>
            </w:pPr>
            <w:r>
              <w:rPr>
                <w:rFonts w:ascii="Arial Narrow" w:hAnsi="Arial Narrow" w:cs="Times New Roman"/>
                <w:sz w:val="20"/>
                <w:szCs w:val="20"/>
              </w:rPr>
              <w:t>-</w:t>
            </w:r>
          </w:p>
        </w:tc>
      </w:tr>
      <w:tr w:rsidR="009636C8" w:rsidRPr="00E121F4" w:rsidTr="009A6260">
        <w:tc>
          <w:tcPr>
            <w:tcW w:w="9571" w:type="dxa"/>
            <w:gridSpan w:val="6"/>
          </w:tcPr>
          <w:p w:rsidR="009636C8" w:rsidRDefault="009636C8" w:rsidP="009A6260">
            <w:pPr>
              <w:jc w:val="both"/>
              <w:rPr>
                <w:rFonts w:ascii="Arial Narrow" w:hAnsi="Arial Narrow" w:cs="Times New Roman"/>
                <w:sz w:val="20"/>
                <w:szCs w:val="20"/>
              </w:rPr>
            </w:pPr>
            <w:r>
              <w:rPr>
                <w:rFonts w:ascii="Arial Narrow" w:hAnsi="Arial Narrow" w:cs="Times New Roman"/>
                <w:sz w:val="20"/>
                <w:szCs w:val="20"/>
              </w:rPr>
              <w:t xml:space="preserve">Источник: данные </w:t>
            </w:r>
            <w:r>
              <w:rPr>
                <w:rFonts w:ascii="Arial Narrow" w:hAnsi="Arial Narrow" w:cs="Times New Roman"/>
                <w:sz w:val="20"/>
                <w:szCs w:val="20"/>
                <w:lang w:val="en-US"/>
              </w:rPr>
              <w:t>World Bank</w:t>
            </w:r>
            <w:r>
              <w:rPr>
                <w:rFonts w:ascii="Arial Narrow" w:hAnsi="Arial Narrow" w:cs="Times New Roman"/>
                <w:sz w:val="20"/>
                <w:szCs w:val="20"/>
              </w:rPr>
              <w:t>.</w:t>
            </w:r>
          </w:p>
        </w:tc>
      </w:tr>
    </w:tbl>
    <w:p w:rsidR="004A4E96" w:rsidRDefault="004A4E96" w:rsidP="00CF43C8">
      <w:pPr>
        <w:spacing w:after="0" w:line="240" w:lineRule="auto"/>
        <w:jc w:val="both"/>
        <w:rPr>
          <w:rFonts w:ascii="Times New Roman" w:hAnsi="Times New Roman" w:cs="Times New Roman"/>
          <w:sz w:val="24"/>
          <w:szCs w:val="24"/>
        </w:rPr>
      </w:pPr>
    </w:p>
    <w:p w:rsidR="00BB3E9D" w:rsidRDefault="0019324C" w:rsidP="00251454">
      <w:pPr>
        <w:spacing w:after="0" w:line="240" w:lineRule="auto"/>
        <w:ind w:firstLine="709"/>
        <w:jc w:val="both"/>
        <w:rPr>
          <w:rFonts w:ascii="Times New Roman" w:hAnsi="Times New Roman" w:cs="Times New Roman"/>
          <w:sz w:val="24"/>
          <w:szCs w:val="24"/>
        </w:rPr>
      </w:pPr>
      <w:r w:rsidRPr="0019324C">
        <w:rPr>
          <w:rFonts w:ascii="Times New Roman" w:hAnsi="Times New Roman" w:cs="Times New Roman"/>
          <w:sz w:val="24"/>
          <w:szCs w:val="24"/>
        </w:rPr>
        <w:t xml:space="preserve">Если оценивать </w:t>
      </w:r>
      <w:r w:rsidRPr="00927532">
        <w:rPr>
          <w:rFonts w:ascii="Times New Roman" w:hAnsi="Times New Roman" w:cs="Times New Roman"/>
          <w:sz w:val="24"/>
          <w:szCs w:val="24"/>
        </w:rPr>
        <w:t>востребованность у россиян разных форм неустойчивой занятости, то они пользуются популярностью примерно у десятой части, половина из которых работает по срочным договорам, а другая – на основе устной договоренности</w:t>
      </w:r>
      <w:r w:rsidRPr="0019324C">
        <w:rPr>
          <w:rFonts w:ascii="Times New Roman" w:hAnsi="Times New Roman" w:cs="Times New Roman"/>
          <w:sz w:val="24"/>
          <w:szCs w:val="24"/>
        </w:rPr>
        <w:t xml:space="preserve">. </w:t>
      </w:r>
      <w:r w:rsidR="00927532">
        <w:rPr>
          <w:rFonts w:ascii="Times New Roman" w:hAnsi="Times New Roman" w:cs="Times New Roman"/>
          <w:sz w:val="24"/>
          <w:szCs w:val="24"/>
        </w:rPr>
        <w:t xml:space="preserve">При этом вовлеченность в различные формы неустойчивой занятости по нашей гипотезе может отражаться на качестве трудового потенциала и его реализации в деятельности. </w:t>
      </w:r>
      <w:proofErr w:type="gramStart"/>
      <w:r w:rsidR="00927532">
        <w:rPr>
          <w:rFonts w:ascii="Times New Roman" w:hAnsi="Times New Roman" w:cs="Times New Roman"/>
          <w:sz w:val="24"/>
          <w:szCs w:val="24"/>
        </w:rPr>
        <w:t>Наше предположение частично подтверждается на данных мониторинга качества трудового потенциала населения, в соответствии с которыми</w:t>
      </w:r>
      <w:r w:rsidR="004E0890">
        <w:rPr>
          <w:rFonts w:ascii="Times New Roman" w:hAnsi="Times New Roman" w:cs="Times New Roman"/>
          <w:sz w:val="24"/>
          <w:szCs w:val="24"/>
        </w:rPr>
        <w:t>, например,</w:t>
      </w:r>
      <w:r w:rsidR="00927532">
        <w:rPr>
          <w:rFonts w:ascii="Times New Roman" w:hAnsi="Times New Roman" w:cs="Times New Roman"/>
          <w:sz w:val="24"/>
          <w:szCs w:val="24"/>
        </w:rPr>
        <w:t xml:space="preserve"> </w:t>
      </w:r>
      <w:r w:rsidRPr="0019324C">
        <w:rPr>
          <w:rFonts w:ascii="Times New Roman" w:hAnsi="Times New Roman" w:cs="Times New Roman"/>
          <w:sz w:val="24"/>
          <w:szCs w:val="24"/>
        </w:rPr>
        <w:t xml:space="preserve">наличие «постоянного» </w:t>
      </w:r>
      <w:r w:rsidRPr="0019324C">
        <w:rPr>
          <w:rFonts w:ascii="Times New Roman" w:hAnsi="Times New Roman" w:cs="Times New Roman"/>
          <w:sz w:val="24"/>
          <w:szCs w:val="24"/>
        </w:rPr>
        <w:lastRenderedPageBreak/>
        <w:t xml:space="preserve">трудового контракта по сравнению с трудоустройством без </w:t>
      </w:r>
      <w:r w:rsidR="004E0890">
        <w:rPr>
          <w:rFonts w:ascii="Times New Roman" w:hAnsi="Times New Roman" w:cs="Times New Roman"/>
          <w:sz w:val="24"/>
          <w:szCs w:val="24"/>
        </w:rPr>
        <w:t>него</w:t>
      </w:r>
      <w:r w:rsidRPr="0019324C">
        <w:rPr>
          <w:rFonts w:ascii="Times New Roman" w:hAnsi="Times New Roman" w:cs="Times New Roman"/>
          <w:sz w:val="24"/>
          <w:szCs w:val="24"/>
        </w:rPr>
        <w:t xml:space="preserve"> создает условия для формирования трудового потенциала более высокого качества (0,688 против 0,643 ед.)</w:t>
      </w:r>
      <w:r w:rsidRPr="0019324C">
        <w:rPr>
          <w:rStyle w:val="a8"/>
          <w:rFonts w:ascii="Times New Roman" w:hAnsi="Times New Roman" w:cs="Times New Roman"/>
          <w:sz w:val="24"/>
          <w:szCs w:val="24"/>
        </w:rPr>
        <w:footnoteReference w:id="2"/>
      </w:r>
      <w:r w:rsidR="004E0890">
        <w:rPr>
          <w:rFonts w:ascii="Times New Roman" w:hAnsi="Times New Roman" w:cs="Times New Roman"/>
          <w:sz w:val="24"/>
          <w:szCs w:val="24"/>
        </w:rPr>
        <w:t xml:space="preserve"> и отдельных его структурных компонентах – </w:t>
      </w:r>
      <w:r w:rsidRPr="0019324C">
        <w:rPr>
          <w:rFonts w:ascii="Times New Roman" w:hAnsi="Times New Roman" w:cs="Times New Roman"/>
          <w:sz w:val="24"/>
          <w:szCs w:val="24"/>
        </w:rPr>
        <w:t>культурном уровне, творческих способностях, когнитивном потенциале (различия по данным компонентам в зависимости от типа контракта достигают</w:t>
      </w:r>
      <w:proofErr w:type="gramEnd"/>
      <w:r w:rsidRPr="0019324C">
        <w:rPr>
          <w:rFonts w:ascii="Times New Roman" w:hAnsi="Times New Roman" w:cs="Times New Roman"/>
          <w:sz w:val="24"/>
          <w:szCs w:val="24"/>
        </w:rPr>
        <w:t xml:space="preserve"> </w:t>
      </w:r>
      <w:proofErr w:type="gramStart"/>
      <w:r w:rsidRPr="0019324C">
        <w:rPr>
          <w:rFonts w:ascii="Times New Roman" w:hAnsi="Times New Roman" w:cs="Times New Roman"/>
          <w:sz w:val="24"/>
          <w:szCs w:val="24"/>
        </w:rPr>
        <w:t>0,066, 0,061, 0,054 ед. соответственно).</w:t>
      </w:r>
      <w:proofErr w:type="gramEnd"/>
      <w:r w:rsidR="00251454">
        <w:rPr>
          <w:rFonts w:ascii="Times New Roman" w:hAnsi="Times New Roman" w:cs="Times New Roman"/>
          <w:sz w:val="24"/>
          <w:szCs w:val="24"/>
        </w:rPr>
        <w:t xml:space="preserve"> Другим параметром, косвенно характеризующим вовлеченность населения в неустойчивую занятость, является количество отработанных дней. В</w:t>
      </w:r>
      <w:r w:rsidRPr="0019324C">
        <w:rPr>
          <w:rFonts w:ascii="Times New Roman" w:hAnsi="Times New Roman" w:cs="Times New Roman"/>
          <w:sz w:val="24"/>
          <w:szCs w:val="24"/>
        </w:rPr>
        <w:t xml:space="preserve"> условиях превышения среднего значения показателя (больше 21 в месяц) наблюдается и более высокое качество трудового потенциала, например, </w:t>
      </w:r>
      <w:r w:rsidR="00251454">
        <w:rPr>
          <w:rFonts w:ascii="Times New Roman" w:hAnsi="Times New Roman" w:cs="Times New Roman"/>
          <w:sz w:val="24"/>
          <w:szCs w:val="24"/>
        </w:rPr>
        <w:t xml:space="preserve">в первую очередь </w:t>
      </w:r>
      <w:r w:rsidRPr="0019324C">
        <w:rPr>
          <w:rFonts w:ascii="Times New Roman" w:hAnsi="Times New Roman" w:cs="Times New Roman"/>
          <w:sz w:val="24"/>
          <w:szCs w:val="24"/>
        </w:rPr>
        <w:t xml:space="preserve">за счет потребности в достижении. Однако </w:t>
      </w:r>
      <w:r w:rsidR="00F5447C">
        <w:rPr>
          <w:rFonts w:ascii="Times New Roman" w:hAnsi="Times New Roman" w:cs="Times New Roman"/>
          <w:sz w:val="24"/>
          <w:szCs w:val="24"/>
        </w:rPr>
        <w:t xml:space="preserve">по физическому и психическому здоровью как структурным компонентам трудового потенциала выявлена обратная зависимость. </w:t>
      </w:r>
    </w:p>
    <w:p w:rsidR="0019324C" w:rsidRDefault="0019324C" w:rsidP="00F5447C">
      <w:pPr>
        <w:spacing w:after="0" w:line="240" w:lineRule="auto"/>
        <w:ind w:firstLine="708"/>
        <w:jc w:val="both"/>
        <w:rPr>
          <w:rFonts w:ascii="Times New Roman" w:hAnsi="Times New Roman" w:cs="Times New Roman"/>
          <w:sz w:val="24"/>
          <w:szCs w:val="24"/>
        </w:rPr>
      </w:pPr>
      <w:r w:rsidRPr="0019324C">
        <w:rPr>
          <w:rFonts w:ascii="Times New Roman" w:hAnsi="Times New Roman" w:cs="Times New Roman"/>
          <w:sz w:val="24"/>
          <w:szCs w:val="24"/>
        </w:rPr>
        <w:t xml:space="preserve">Разница в уровне развития трудового потенциала отчасти сопровождается и различием в трудовом поведении. </w:t>
      </w:r>
      <w:proofErr w:type="gramStart"/>
      <w:r w:rsidR="00F5447C">
        <w:rPr>
          <w:rFonts w:ascii="Times New Roman" w:hAnsi="Times New Roman" w:cs="Times New Roman"/>
          <w:sz w:val="24"/>
          <w:szCs w:val="24"/>
        </w:rPr>
        <w:t>С</w:t>
      </w:r>
      <w:r w:rsidRPr="0019324C">
        <w:rPr>
          <w:rFonts w:ascii="Times New Roman" w:hAnsi="Times New Roman" w:cs="Times New Roman"/>
          <w:sz w:val="24"/>
          <w:szCs w:val="24"/>
        </w:rPr>
        <w:t>реди работающих без трудового контракта по сравнению с трудоустроенными на постоянных условиях</w:t>
      </w:r>
      <w:proofErr w:type="gramEnd"/>
      <w:r w:rsidRPr="0019324C">
        <w:rPr>
          <w:rFonts w:ascii="Times New Roman" w:hAnsi="Times New Roman" w:cs="Times New Roman"/>
          <w:sz w:val="24"/>
          <w:szCs w:val="24"/>
        </w:rPr>
        <w:t xml:space="preserve">, практически вдвое реже встречается перевыполнение норм выработки, в полтора раза – сдача работы высокого качества с первого предъявления, несколько чаще распространены опоздания, прогулы, срывы в работе, принятие ошибочных решений. </w:t>
      </w:r>
    </w:p>
    <w:p w:rsidR="0019324C" w:rsidRDefault="0019324C" w:rsidP="0019324C">
      <w:pPr>
        <w:spacing w:after="0" w:line="240" w:lineRule="auto"/>
        <w:ind w:firstLine="708"/>
        <w:jc w:val="both"/>
        <w:rPr>
          <w:rFonts w:ascii="Times New Roman" w:hAnsi="Times New Roman" w:cs="Times New Roman"/>
          <w:sz w:val="24"/>
          <w:szCs w:val="24"/>
        </w:rPr>
      </w:pPr>
      <w:r w:rsidRPr="0019324C">
        <w:rPr>
          <w:rFonts w:ascii="Times New Roman" w:hAnsi="Times New Roman" w:cs="Times New Roman"/>
          <w:sz w:val="24"/>
          <w:szCs w:val="24"/>
        </w:rPr>
        <w:t>Степень реализации трудового потенциала зависит и от количества отработанных дней как одного из параметров неустойчивой занятости. Зачастую наблюдается прямая зависимость – чем больше в месяц отработано дней, тем выше значения индексов реализации практически всех компонентов трудового потенциала. Вместе с тем, в динамике разрыв</w:t>
      </w:r>
      <w:r>
        <w:rPr>
          <w:rFonts w:ascii="Times New Roman" w:hAnsi="Times New Roman" w:cs="Times New Roman"/>
          <w:sz w:val="24"/>
          <w:szCs w:val="24"/>
        </w:rPr>
        <w:t xml:space="preserve"> </w:t>
      </w:r>
      <w:r w:rsidRPr="0019324C">
        <w:rPr>
          <w:rFonts w:ascii="Times New Roman" w:hAnsi="Times New Roman" w:cs="Times New Roman"/>
          <w:sz w:val="24"/>
          <w:szCs w:val="24"/>
        </w:rPr>
        <w:t>в зависимости от типа трудового контракта по отдельным составляющим трудового потенциала (психическое здоровье, коммуникабельность, культурный и нравственный уровень) сокращается. В то время как по когнитивному потенциалу, творческим способностям и потребности в достижении выявлена другая тенденция.</w:t>
      </w:r>
    </w:p>
    <w:p w:rsidR="002042FA" w:rsidRDefault="002042FA" w:rsidP="002151A6">
      <w:pPr>
        <w:spacing w:after="0" w:line="240" w:lineRule="auto"/>
        <w:ind w:firstLine="708"/>
        <w:jc w:val="both"/>
        <w:rPr>
          <w:rFonts w:ascii="Times New Roman" w:hAnsi="Times New Roman" w:cs="Times New Roman"/>
          <w:sz w:val="24"/>
          <w:szCs w:val="24"/>
        </w:rPr>
      </w:pPr>
      <w:r w:rsidRPr="00F63733">
        <w:rPr>
          <w:rFonts w:ascii="Times New Roman" w:hAnsi="Times New Roman" w:cs="Times New Roman"/>
          <w:sz w:val="24"/>
          <w:szCs w:val="24"/>
        </w:rPr>
        <w:t>Обобщая, отметим следующее</w:t>
      </w:r>
      <w:r w:rsidRPr="002042FA">
        <w:rPr>
          <w:rFonts w:ascii="Times New Roman" w:hAnsi="Times New Roman" w:cs="Times New Roman"/>
          <w:sz w:val="24"/>
          <w:szCs w:val="24"/>
        </w:rPr>
        <w:t>:</w:t>
      </w:r>
      <w:r>
        <w:rPr>
          <w:rFonts w:ascii="Times New Roman" w:hAnsi="Times New Roman" w:cs="Times New Roman"/>
          <w:sz w:val="24"/>
          <w:szCs w:val="24"/>
        </w:rPr>
        <w:t xml:space="preserve"> </w:t>
      </w:r>
      <w:r w:rsidRPr="002042FA">
        <w:rPr>
          <w:rFonts w:ascii="Times New Roman" w:hAnsi="Times New Roman" w:cs="Times New Roman"/>
          <w:sz w:val="24"/>
          <w:szCs w:val="24"/>
        </w:rPr>
        <w:t>распространенность неустойчивой занятости зачастую связывают с существованием либеральной модели регулирования трудовых отношений</w:t>
      </w:r>
      <w:r w:rsidR="002151A6">
        <w:rPr>
          <w:rFonts w:ascii="Times New Roman" w:hAnsi="Times New Roman" w:cs="Times New Roman"/>
          <w:sz w:val="24"/>
          <w:szCs w:val="24"/>
        </w:rPr>
        <w:t>, о</w:t>
      </w:r>
      <w:r w:rsidRPr="002042FA">
        <w:rPr>
          <w:rFonts w:ascii="Times New Roman" w:hAnsi="Times New Roman" w:cs="Times New Roman"/>
          <w:sz w:val="24"/>
          <w:szCs w:val="24"/>
        </w:rPr>
        <w:t xml:space="preserve">днако в современных условиях даже в </w:t>
      </w:r>
      <w:r w:rsidR="002151A6">
        <w:rPr>
          <w:rFonts w:ascii="Times New Roman" w:hAnsi="Times New Roman" w:cs="Times New Roman"/>
          <w:sz w:val="24"/>
          <w:szCs w:val="24"/>
        </w:rPr>
        <w:t xml:space="preserve">странах с другими моделями </w:t>
      </w:r>
      <w:r w:rsidRPr="002042FA">
        <w:rPr>
          <w:rFonts w:ascii="Times New Roman" w:hAnsi="Times New Roman" w:cs="Times New Roman"/>
          <w:sz w:val="24"/>
          <w:szCs w:val="24"/>
        </w:rPr>
        <w:t xml:space="preserve">наблюдается аналогичная ситуация. Россия по значениям показателей, характеризующих неустойчивую занятость, соотносится со средним </w:t>
      </w:r>
      <w:r w:rsidR="002151A6">
        <w:rPr>
          <w:rFonts w:ascii="Times New Roman" w:hAnsi="Times New Roman" w:cs="Times New Roman"/>
          <w:sz w:val="24"/>
          <w:szCs w:val="24"/>
        </w:rPr>
        <w:t xml:space="preserve">по европейским странам уровнем. В то время как по некоторым параметрам, характеризующим неустойчивую занятость, существенно отстает от стран, </w:t>
      </w:r>
      <w:r w:rsidR="00F63733">
        <w:rPr>
          <w:rFonts w:ascii="Times New Roman" w:hAnsi="Times New Roman" w:cs="Times New Roman"/>
          <w:sz w:val="24"/>
          <w:szCs w:val="24"/>
        </w:rPr>
        <w:t>в</w:t>
      </w:r>
      <w:r w:rsidR="002151A6">
        <w:rPr>
          <w:rFonts w:ascii="Times New Roman" w:hAnsi="Times New Roman" w:cs="Times New Roman"/>
          <w:sz w:val="24"/>
          <w:szCs w:val="24"/>
        </w:rPr>
        <w:t xml:space="preserve">ходящих в СНГ и </w:t>
      </w:r>
      <w:proofErr w:type="spellStart"/>
      <w:r w:rsidR="002151A6">
        <w:rPr>
          <w:rFonts w:ascii="Times New Roman" w:hAnsi="Times New Roman" w:cs="Times New Roman"/>
          <w:sz w:val="24"/>
          <w:szCs w:val="24"/>
        </w:rPr>
        <w:t>ЕвразЭС</w:t>
      </w:r>
      <w:proofErr w:type="spellEnd"/>
      <w:r w:rsidR="002151A6">
        <w:rPr>
          <w:rFonts w:ascii="Times New Roman" w:hAnsi="Times New Roman" w:cs="Times New Roman"/>
          <w:sz w:val="24"/>
          <w:szCs w:val="24"/>
        </w:rPr>
        <w:t xml:space="preserve">. </w:t>
      </w:r>
    </w:p>
    <w:p w:rsidR="00F63733" w:rsidRDefault="00F63733" w:rsidP="00F6373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исследовании на фактических данных показано, что неустойчивая занятость негативно отражается на воспроизводстве трудового потенциала. Так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т</w:t>
      </w:r>
      <w:r w:rsidR="002042FA" w:rsidRPr="002042FA">
        <w:rPr>
          <w:rFonts w:ascii="Times New Roman" w:hAnsi="Times New Roman" w:cs="Times New Roman"/>
          <w:sz w:val="24"/>
          <w:szCs w:val="24"/>
        </w:rPr>
        <w:t>рудоустройство без договора зачастую снижает возможности для эффективного формирования трудового потенциала, отражаясь на его качестве (при наличии договора – 0,688 ед., в у</w:t>
      </w:r>
      <w:r>
        <w:rPr>
          <w:rFonts w:ascii="Times New Roman" w:hAnsi="Times New Roman" w:cs="Times New Roman"/>
          <w:sz w:val="24"/>
          <w:szCs w:val="24"/>
        </w:rPr>
        <w:t>словиях отсутствия – 0,643 ед.),</w:t>
      </w:r>
      <w:r w:rsidR="002042FA">
        <w:rPr>
          <w:rFonts w:ascii="Times New Roman" w:hAnsi="Times New Roman" w:cs="Times New Roman"/>
          <w:sz w:val="24"/>
          <w:szCs w:val="24"/>
        </w:rPr>
        <w:t xml:space="preserve"> </w:t>
      </w:r>
      <w:r>
        <w:rPr>
          <w:rFonts w:ascii="Times New Roman" w:hAnsi="Times New Roman" w:cs="Times New Roman"/>
          <w:sz w:val="24"/>
          <w:szCs w:val="24"/>
        </w:rPr>
        <w:t>к</w:t>
      </w:r>
      <w:r w:rsidR="002042FA" w:rsidRPr="002042FA">
        <w:rPr>
          <w:rFonts w:ascii="Times New Roman" w:hAnsi="Times New Roman" w:cs="Times New Roman"/>
          <w:sz w:val="24"/>
          <w:szCs w:val="24"/>
        </w:rPr>
        <w:t xml:space="preserve">роме того, существуют отрицательные последствия и для использования трудового потенциала </w:t>
      </w:r>
      <w:r>
        <w:rPr>
          <w:rFonts w:ascii="Times New Roman" w:hAnsi="Times New Roman" w:cs="Times New Roman"/>
          <w:sz w:val="24"/>
          <w:szCs w:val="24"/>
        </w:rPr>
        <w:t>(распространенность прогулов, срывов в работе, принятия ошибочных решений).</w:t>
      </w:r>
    </w:p>
    <w:p w:rsidR="00CB212D" w:rsidRPr="0019324C" w:rsidRDefault="00CB212D" w:rsidP="00CB212D">
      <w:pPr>
        <w:spacing w:after="0" w:line="240" w:lineRule="auto"/>
        <w:jc w:val="both"/>
        <w:rPr>
          <w:rFonts w:ascii="Times New Roman" w:hAnsi="Times New Roman" w:cs="Times New Roman"/>
          <w:sz w:val="24"/>
          <w:szCs w:val="24"/>
        </w:rPr>
      </w:pPr>
    </w:p>
    <w:p w:rsidR="00D356B0" w:rsidRPr="00D71947" w:rsidRDefault="00D356B0" w:rsidP="00D356B0">
      <w:pPr>
        <w:widowControl w:val="0"/>
        <w:spacing w:after="0" w:line="240" w:lineRule="auto"/>
        <w:jc w:val="center"/>
        <w:rPr>
          <w:rFonts w:ascii="Times New Roman" w:eastAsia="Courier New" w:hAnsi="Times New Roman" w:cs="Courier New"/>
          <w:b/>
          <w:color w:val="000000"/>
          <w:sz w:val="24"/>
          <w:szCs w:val="24"/>
        </w:rPr>
      </w:pPr>
      <w:r w:rsidRPr="00D71947">
        <w:rPr>
          <w:rFonts w:ascii="Times New Roman" w:eastAsia="Courier New" w:hAnsi="Times New Roman" w:cs="Courier New"/>
          <w:b/>
          <w:color w:val="000000"/>
          <w:sz w:val="24"/>
          <w:szCs w:val="24"/>
        </w:rPr>
        <w:lastRenderedPageBreak/>
        <w:t xml:space="preserve">Библиографический список </w:t>
      </w:r>
    </w:p>
    <w:p w:rsidR="009A6260" w:rsidRDefault="009A6260" w:rsidP="00D356B0">
      <w:pPr>
        <w:widowControl w:val="0"/>
        <w:spacing w:after="0" w:line="240" w:lineRule="auto"/>
        <w:ind w:firstLine="709"/>
        <w:jc w:val="both"/>
        <w:rPr>
          <w:rFonts w:ascii="Times New Roman" w:eastAsia="Courier New" w:hAnsi="Times New Roman" w:cs="Courier New"/>
          <w:color w:val="000000"/>
          <w:sz w:val="24"/>
          <w:szCs w:val="24"/>
          <w:highlight w:val="yellow"/>
        </w:rPr>
      </w:pPr>
    </w:p>
    <w:p w:rsidR="00D609AF" w:rsidRPr="00D609AF" w:rsidRDefault="00D609AF" w:rsidP="00D609AF">
      <w:pPr>
        <w:widowControl w:val="0"/>
        <w:spacing w:after="0" w:line="240" w:lineRule="auto"/>
        <w:ind w:firstLine="709"/>
        <w:jc w:val="both"/>
        <w:rPr>
          <w:rFonts w:ascii="Times New Roman" w:eastAsia="Courier New" w:hAnsi="Times New Roman" w:cs="Courier New"/>
          <w:color w:val="000000"/>
          <w:sz w:val="24"/>
          <w:szCs w:val="24"/>
        </w:rPr>
      </w:pPr>
      <w:r>
        <w:rPr>
          <w:rFonts w:ascii="Times New Roman" w:eastAsia="Courier New" w:hAnsi="Times New Roman" w:cs="Courier New"/>
          <w:color w:val="000000"/>
          <w:sz w:val="24"/>
          <w:szCs w:val="24"/>
        </w:rPr>
        <w:t xml:space="preserve">1. </w:t>
      </w:r>
      <w:proofErr w:type="spellStart"/>
      <w:r w:rsidRPr="00D609AF">
        <w:rPr>
          <w:rFonts w:ascii="Times New Roman" w:eastAsia="Courier New" w:hAnsi="Times New Roman" w:cs="Courier New"/>
          <w:color w:val="000000"/>
          <w:sz w:val="24"/>
          <w:szCs w:val="24"/>
        </w:rPr>
        <w:t>Багирова</w:t>
      </w:r>
      <w:proofErr w:type="spellEnd"/>
      <w:r w:rsidRPr="00D609AF">
        <w:rPr>
          <w:rFonts w:ascii="Times New Roman" w:eastAsia="Courier New" w:hAnsi="Times New Roman" w:cs="Courier New"/>
          <w:color w:val="000000"/>
          <w:sz w:val="24"/>
          <w:szCs w:val="24"/>
        </w:rPr>
        <w:t xml:space="preserve">, А.П. Эффективность использования гибких форм занятости на региональном рынке труда: теория и методика оценки: монография / А.П. </w:t>
      </w:r>
      <w:proofErr w:type="spellStart"/>
      <w:r w:rsidRPr="00D609AF">
        <w:rPr>
          <w:rFonts w:ascii="Times New Roman" w:eastAsia="Courier New" w:hAnsi="Times New Roman" w:cs="Courier New"/>
          <w:color w:val="000000"/>
          <w:sz w:val="24"/>
          <w:szCs w:val="24"/>
        </w:rPr>
        <w:t>Багирова</w:t>
      </w:r>
      <w:proofErr w:type="spellEnd"/>
      <w:r w:rsidRPr="00D609AF">
        <w:rPr>
          <w:rFonts w:ascii="Times New Roman" w:eastAsia="Courier New" w:hAnsi="Times New Roman" w:cs="Courier New"/>
          <w:color w:val="000000"/>
          <w:sz w:val="24"/>
          <w:szCs w:val="24"/>
        </w:rPr>
        <w:t>, И.И.</w:t>
      </w:r>
      <w:r>
        <w:rPr>
          <w:rFonts w:ascii="Times New Roman" w:eastAsia="Courier New" w:hAnsi="Times New Roman" w:cs="Courier New"/>
          <w:color w:val="000000"/>
          <w:sz w:val="24"/>
          <w:szCs w:val="24"/>
        </w:rPr>
        <w:t> </w:t>
      </w:r>
      <w:r w:rsidRPr="00D609AF">
        <w:rPr>
          <w:rFonts w:ascii="Times New Roman" w:eastAsia="Courier New" w:hAnsi="Times New Roman" w:cs="Courier New"/>
          <w:color w:val="000000"/>
          <w:sz w:val="24"/>
          <w:szCs w:val="24"/>
        </w:rPr>
        <w:t xml:space="preserve">Турсукова. – Челябинск: Издательский центр </w:t>
      </w:r>
      <w:proofErr w:type="spellStart"/>
      <w:r w:rsidRPr="00D609AF">
        <w:rPr>
          <w:rFonts w:ascii="Times New Roman" w:eastAsia="Courier New" w:hAnsi="Times New Roman" w:cs="Courier New"/>
          <w:color w:val="000000"/>
          <w:sz w:val="24"/>
          <w:szCs w:val="24"/>
        </w:rPr>
        <w:t>ЮУрГУ</w:t>
      </w:r>
      <w:proofErr w:type="spellEnd"/>
      <w:r w:rsidRPr="00D609AF">
        <w:rPr>
          <w:rFonts w:ascii="Times New Roman" w:eastAsia="Courier New" w:hAnsi="Times New Roman" w:cs="Courier New"/>
          <w:color w:val="000000"/>
          <w:sz w:val="24"/>
          <w:szCs w:val="24"/>
        </w:rPr>
        <w:t xml:space="preserve">, 2014. – </w:t>
      </w:r>
      <w:r w:rsidR="00921766" w:rsidRPr="00921766">
        <w:rPr>
          <w:rFonts w:ascii="Times New Roman" w:eastAsia="Courier New" w:hAnsi="Times New Roman" w:cs="Courier New"/>
          <w:color w:val="000000"/>
          <w:sz w:val="24"/>
          <w:szCs w:val="24"/>
        </w:rPr>
        <w:t>78 с.</w:t>
      </w:r>
    </w:p>
    <w:p w:rsidR="00D609AF" w:rsidRPr="00D609AF" w:rsidRDefault="00D609AF" w:rsidP="00D609AF">
      <w:pPr>
        <w:widowControl w:val="0"/>
        <w:spacing w:after="0" w:line="240" w:lineRule="auto"/>
        <w:ind w:firstLine="709"/>
        <w:jc w:val="both"/>
        <w:rPr>
          <w:rFonts w:ascii="Times New Roman" w:eastAsia="Courier New" w:hAnsi="Times New Roman" w:cs="Courier New"/>
          <w:color w:val="000000"/>
          <w:sz w:val="24"/>
          <w:szCs w:val="24"/>
        </w:rPr>
      </w:pPr>
      <w:r>
        <w:rPr>
          <w:rFonts w:ascii="Times New Roman" w:eastAsia="Courier New" w:hAnsi="Times New Roman" w:cs="Courier New"/>
          <w:color w:val="000000"/>
          <w:sz w:val="24"/>
          <w:szCs w:val="24"/>
        </w:rPr>
        <w:t xml:space="preserve">2. </w:t>
      </w:r>
      <w:r w:rsidRPr="00D609AF">
        <w:rPr>
          <w:rFonts w:ascii="Times New Roman" w:eastAsia="Courier New" w:hAnsi="Times New Roman" w:cs="Courier New"/>
          <w:color w:val="000000"/>
          <w:sz w:val="24"/>
          <w:szCs w:val="24"/>
        </w:rPr>
        <w:t xml:space="preserve">Вагнер, А. </w:t>
      </w:r>
      <w:proofErr w:type="spellStart"/>
      <w:r w:rsidRPr="00D609AF">
        <w:rPr>
          <w:rFonts w:ascii="Times New Roman" w:eastAsia="Courier New" w:hAnsi="Times New Roman" w:cs="Courier New"/>
          <w:color w:val="000000"/>
          <w:sz w:val="24"/>
          <w:szCs w:val="24"/>
        </w:rPr>
        <w:t>Прекаризация</w:t>
      </w:r>
      <w:proofErr w:type="spellEnd"/>
      <w:r w:rsidRPr="00D609AF">
        <w:rPr>
          <w:rFonts w:ascii="Times New Roman" w:eastAsia="Courier New" w:hAnsi="Times New Roman" w:cs="Courier New"/>
          <w:color w:val="000000"/>
          <w:sz w:val="24"/>
          <w:szCs w:val="24"/>
        </w:rPr>
        <w:t xml:space="preserve"> и атипичная занятость женщин и мужчин в Германии и Европе [Электронный ресурс] / А. Вагнер. – Режим доступа: http://library.fes.de/pdf-files/bueros/ukraine/10924.pdf</w:t>
      </w:r>
    </w:p>
    <w:p w:rsidR="00D609AF" w:rsidRPr="00D609AF" w:rsidRDefault="00D609AF" w:rsidP="00D609AF">
      <w:pPr>
        <w:widowControl w:val="0"/>
        <w:spacing w:after="0" w:line="240" w:lineRule="auto"/>
        <w:ind w:firstLine="709"/>
        <w:jc w:val="both"/>
        <w:rPr>
          <w:rFonts w:ascii="Times New Roman" w:eastAsia="Courier New" w:hAnsi="Times New Roman" w:cs="Courier New"/>
          <w:color w:val="000000"/>
          <w:sz w:val="24"/>
          <w:szCs w:val="24"/>
        </w:rPr>
      </w:pPr>
      <w:r>
        <w:rPr>
          <w:rFonts w:ascii="Times New Roman" w:eastAsia="Courier New" w:hAnsi="Times New Roman" w:cs="Courier New"/>
          <w:color w:val="000000"/>
          <w:sz w:val="24"/>
          <w:szCs w:val="24"/>
        </w:rPr>
        <w:t xml:space="preserve">3. </w:t>
      </w:r>
      <w:proofErr w:type="spellStart"/>
      <w:r w:rsidRPr="00D609AF">
        <w:rPr>
          <w:rFonts w:ascii="Times New Roman" w:eastAsia="Courier New" w:hAnsi="Times New Roman" w:cs="Courier New"/>
          <w:color w:val="000000"/>
          <w:sz w:val="24"/>
          <w:szCs w:val="24"/>
        </w:rPr>
        <w:t>Гимпельсон</w:t>
      </w:r>
      <w:proofErr w:type="spellEnd"/>
      <w:r w:rsidRPr="00D609AF">
        <w:rPr>
          <w:rFonts w:ascii="Times New Roman" w:eastAsia="Courier New" w:hAnsi="Times New Roman" w:cs="Courier New"/>
          <w:color w:val="000000"/>
          <w:sz w:val="24"/>
          <w:szCs w:val="24"/>
        </w:rPr>
        <w:t xml:space="preserve">, В.Е. Временная или непостоянная занятость в России: данные, уровень, динамика, распространенность [Текст]: препринт WP3/2004/02 – М.: ГУ ВШЭ, 2004. – </w:t>
      </w:r>
      <w:r w:rsidR="00921766" w:rsidRPr="00921766">
        <w:rPr>
          <w:rFonts w:ascii="Times New Roman" w:eastAsia="Courier New" w:hAnsi="Times New Roman" w:cs="Courier New"/>
          <w:color w:val="000000"/>
          <w:sz w:val="24"/>
          <w:szCs w:val="24"/>
        </w:rPr>
        <w:t>32 с.</w:t>
      </w:r>
    </w:p>
    <w:p w:rsidR="00D609AF" w:rsidRPr="00D609AF" w:rsidRDefault="00D609AF" w:rsidP="00D609AF">
      <w:pPr>
        <w:widowControl w:val="0"/>
        <w:spacing w:after="0" w:line="240" w:lineRule="auto"/>
        <w:ind w:firstLine="709"/>
        <w:jc w:val="both"/>
        <w:rPr>
          <w:rFonts w:ascii="Times New Roman" w:eastAsia="Courier New" w:hAnsi="Times New Roman" w:cs="Courier New"/>
          <w:color w:val="000000"/>
          <w:sz w:val="24"/>
          <w:szCs w:val="24"/>
        </w:rPr>
      </w:pPr>
      <w:r>
        <w:rPr>
          <w:rFonts w:ascii="Times New Roman" w:eastAsia="Courier New" w:hAnsi="Times New Roman" w:cs="Courier New"/>
          <w:color w:val="000000"/>
          <w:sz w:val="24"/>
          <w:szCs w:val="24"/>
        </w:rPr>
        <w:t xml:space="preserve">4. </w:t>
      </w:r>
      <w:proofErr w:type="spellStart"/>
      <w:r w:rsidRPr="00D609AF">
        <w:rPr>
          <w:rFonts w:ascii="Times New Roman" w:eastAsia="Courier New" w:hAnsi="Times New Roman" w:cs="Courier New"/>
          <w:color w:val="000000"/>
          <w:sz w:val="24"/>
          <w:szCs w:val="24"/>
        </w:rPr>
        <w:t>Карабчук</w:t>
      </w:r>
      <w:proofErr w:type="spellEnd"/>
      <w:r w:rsidRPr="00D609AF">
        <w:rPr>
          <w:rFonts w:ascii="Times New Roman" w:eastAsia="Courier New" w:hAnsi="Times New Roman" w:cs="Courier New"/>
          <w:color w:val="000000"/>
          <w:sz w:val="24"/>
          <w:szCs w:val="24"/>
        </w:rPr>
        <w:t>, Т.С. Непостоянная занятость и социальная стратификация [Текст] / Т.С.</w:t>
      </w:r>
      <w:r>
        <w:rPr>
          <w:rFonts w:ascii="Times New Roman" w:eastAsia="Courier New" w:hAnsi="Times New Roman" w:cs="Courier New"/>
          <w:color w:val="000000"/>
          <w:sz w:val="24"/>
          <w:szCs w:val="24"/>
        </w:rPr>
        <w:t> </w:t>
      </w:r>
      <w:proofErr w:type="spellStart"/>
      <w:r w:rsidRPr="00D609AF">
        <w:rPr>
          <w:rFonts w:ascii="Times New Roman" w:eastAsia="Courier New" w:hAnsi="Times New Roman" w:cs="Courier New"/>
          <w:color w:val="000000"/>
          <w:sz w:val="24"/>
          <w:szCs w:val="24"/>
        </w:rPr>
        <w:t>Карабчук</w:t>
      </w:r>
      <w:proofErr w:type="spellEnd"/>
      <w:r w:rsidRPr="00D609AF">
        <w:rPr>
          <w:rFonts w:ascii="Times New Roman" w:eastAsia="Courier New" w:hAnsi="Times New Roman" w:cs="Courier New"/>
          <w:color w:val="000000"/>
          <w:sz w:val="24"/>
          <w:szCs w:val="24"/>
        </w:rPr>
        <w:t xml:space="preserve"> // Социологический журнал. – 2009. – №3. – </w:t>
      </w:r>
      <w:r w:rsidR="00ED67C0" w:rsidRPr="00ED67C0">
        <w:rPr>
          <w:rFonts w:ascii="Times New Roman" w:eastAsia="Courier New" w:hAnsi="Times New Roman" w:cs="Courier New"/>
          <w:color w:val="000000"/>
          <w:sz w:val="24"/>
          <w:szCs w:val="24"/>
        </w:rPr>
        <w:t>С. 55-77.</w:t>
      </w:r>
    </w:p>
    <w:p w:rsidR="00D609AF" w:rsidRDefault="00D609AF" w:rsidP="00D609AF">
      <w:pPr>
        <w:widowControl w:val="0"/>
        <w:spacing w:after="0" w:line="240" w:lineRule="auto"/>
        <w:ind w:firstLine="709"/>
        <w:jc w:val="both"/>
        <w:rPr>
          <w:rFonts w:ascii="Times New Roman" w:eastAsia="Courier New" w:hAnsi="Times New Roman" w:cs="Courier New"/>
          <w:color w:val="000000"/>
          <w:sz w:val="24"/>
          <w:szCs w:val="24"/>
          <w:highlight w:val="yellow"/>
        </w:rPr>
      </w:pPr>
      <w:r>
        <w:rPr>
          <w:rFonts w:ascii="Times New Roman" w:eastAsia="Courier New" w:hAnsi="Times New Roman" w:cs="Courier New"/>
          <w:color w:val="000000"/>
          <w:sz w:val="24"/>
          <w:szCs w:val="24"/>
        </w:rPr>
        <w:t xml:space="preserve">5. </w:t>
      </w:r>
      <w:r w:rsidRPr="00D609AF">
        <w:rPr>
          <w:rFonts w:ascii="Times New Roman" w:eastAsia="Courier New" w:hAnsi="Times New Roman" w:cs="Courier New"/>
          <w:color w:val="000000"/>
          <w:sz w:val="24"/>
          <w:szCs w:val="24"/>
        </w:rPr>
        <w:t xml:space="preserve">Рабочее время и неполная занятость в странах ОЭСР [Электронный ресурс] / </w:t>
      </w:r>
      <w:proofErr w:type="spellStart"/>
      <w:r w:rsidRPr="00D609AF">
        <w:rPr>
          <w:rFonts w:ascii="Times New Roman" w:eastAsia="Courier New" w:hAnsi="Times New Roman" w:cs="Courier New"/>
          <w:color w:val="000000"/>
          <w:sz w:val="24"/>
          <w:szCs w:val="24"/>
        </w:rPr>
        <w:t>Демоскоп</w:t>
      </w:r>
      <w:proofErr w:type="gramStart"/>
      <w:r w:rsidRPr="00D609AF">
        <w:rPr>
          <w:rFonts w:ascii="Times New Roman" w:eastAsia="Courier New" w:hAnsi="Times New Roman" w:cs="Courier New"/>
          <w:color w:val="000000"/>
          <w:sz w:val="24"/>
          <w:szCs w:val="24"/>
        </w:rPr>
        <w:t>Weekly</w:t>
      </w:r>
      <w:proofErr w:type="spellEnd"/>
      <w:proofErr w:type="gramEnd"/>
      <w:r w:rsidRPr="00D609AF">
        <w:rPr>
          <w:rFonts w:ascii="Times New Roman" w:eastAsia="Courier New" w:hAnsi="Times New Roman" w:cs="Courier New"/>
          <w:color w:val="000000"/>
          <w:sz w:val="24"/>
          <w:szCs w:val="24"/>
        </w:rPr>
        <w:t xml:space="preserve"> № 107-108. – Режим доступа: </w:t>
      </w:r>
      <w:hyperlink r:id="rId8" w:history="1">
        <w:r w:rsidRPr="00D609AF">
          <w:rPr>
            <w:rStyle w:val="ad"/>
            <w:rFonts w:ascii="Times New Roman" w:eastAsia="Courier New" w:hAnsi="Times New Roman" w:cs="Courier New"/>
            <w:color w:val="auto"/>
            <w:sz w:val="24"/>
            <w:szCs w:val="24"/>
            <w:u w:val="none"/>
          </w:rPr>
          <w:t>http://www.demoscope.ru/weekly/</w:t>
        </w:r>
      </w:hyperlink>
      <w:r w:rsidRPr="00D609AF">
        <w:rPr>
          <w:rFonts w:ascii="Times New Roman" w:eastAsia="Courier New" w:hAnsi="Times New Roman" w:cs="Courier New"/>
          <w:color w:val="000000"/>
          <w:sz w:val="24"/>
          <w:szCs w:val="24"/>
        </w:rPr>
        <w:t>2003/</w:t>
      </w:r>
      <w:r>
        <w:rPr>
          <w:rFonts w:ascii="Times New Roman" w:eastAsia="Courier New" w:hAnsi="Times New Roman" w:cs="Courier New"/>
          <w:color w:val="000000"/>
          <w:sz w:val="24"/>
          <w:szCs w:val="24"/>
        </w:rPr>
        <w:t xml:space="preserve"> </w:t>
      </w:r>
      <w:r w:rsidRPr="00D609AF">
        <w:rPr>
          <w:rFonts w:ascii="Times New Roman" w:eastAsia="Courier New" w:hAnsi="Times New Roman" w:cs="Courier New"/>
          <w:color w:val="000000"/>
          <w:sz w:val="24"/>
          <w:szCs w:val="24"/>
        </w:rPr>
        <w:t>0107/analit03.php</w:t>
      </w:r>
    </w:p>
    <w:p w:rsidR="00ED67C0" w:rsidRDefault="00D609AF" w:rsidP="00D609AF">
      <w:pPr>
        <w:widowControl w:val="0"/>
        <w:spacing w:after="0" w:line="240" w:lineRule="auto"/>
        <w:ind w:firstLine="709"/>
        <w:jc w:val="both"/>
        <w:rPr>
          <w:rFonts w:ascii="Times New Roman" w:eastAsia="Courier New" w:hAnsi="Times New Roman" w:cs="Courier New"/>
          <w:color w:val="000000"/>
          <w:sz w:val="24"/>
          <w:szCs w:val="24"/>
        </w:rPr>
      </w:pPr>
      <w:r>
        <w:rPr>
          <w:rFonts w:ascii="Times New Roman" w:eastAsia="Courier New" w:hAnsi="Times New Roman" w:cs="Courier New"/>
          <w:color w:val="000000"/>
          <w:sz w:val="24"/>
          <w:szCs w:val="24"/>
        </w:rPr>
        <w:t xml:space="preserve">6. </w:t>
      </w:r>
      <w:r w:rsidRPr="00D609AF">
        <w:rPr>
          <w:rFonts w:ascii="Times New Roman" w:eastAsia="Courier New" w:hAnsi="Times New Roman" w:cs="Courier New"/>
          <w:color w:val="000000"/>
          <w:sz w:val="24"/>
          <w:szCs w:val="24"/>
        </w:rPr>
        <w:t xml:space="preserve">Труд, занятость и человеческое развитие [Текст]: доклад о развитии человеческого потенциала в Республике Башкортостан. – Уфа, 2015. – </w:t>
      </w:r>
      <w:r w:rsidR="00ED67C0" w:rsidRPr="00ED67C0">
        <w:rPr>
          <w:rFonts w:ascii="Times New Roman" w:eastAsia="Courier New" w:hAnsi="Times New Roman" w:cs="Courier New"/>
          <w:color w:val="000000"/>
          <w:sz w:val="24"/>
          <w:szCs w:val="24"/>
        </w:rPr>
        <w:t xml:space="preserve">360 с. </w:t>
      </w:r>
    </w:p>
    <w:p w:rsidR="009A6260" w:rsidRDefault="00D609AF" w:rsidP="00D609AF">
      <w:pPr>
        <w:widowControl w:val="0"/>
        <w:spacing w:after="0" w:line="240" w:lineRule="auto"/>
        <w:ind w:firstLine="709"/>
        <w:jc w:val="both"/>
        <w:rPr>
          <w:rFonts w:ascii="Times New Roman" w:eastAsia="Courier New" w:hAnsi="Times New Roman" w:cs="Courier New"/>
          <w:color w:val="000000"/>
          <w:sz w:val="24"/>
          <w:szCs w:val="24"/>
        </w:rPr>
      </w:pPr>
      <w:r>
        <w:rPr>
          <w:rFonts w:ascii="Times New Roman" w:eastAsia="Courier New" w:hAnsi="Times New Roman" w:cs="Courier New"/>
          <w:color w:val="000000"/>
          <w:sz w:val="24"/>
          <w:szCs w:val="24"/>
        </w:rPr>
        <w:t xml:space="preserve">7. </w:t>
      </w:r>
      <w:r w:rsidRPr="00D609AF">
        <w:rPr>
          <w:rFonts w:ascii="Times New Roman" w:eastAsia="Courier New" w:hAnsi="Times New Roman" w:cs="Courier New"/>
          <w:color w:val="000000"/>
          <w:sz w:val="24"/>
          <w:szCs w:val="24"/>
        </w:rPr>
        <w:t xml:space="preserve">Шевчук, А.В. Границы автономии: феномен «зависимой» </w:t>
      </w:r>
      <w:proofErr w:type="spellStart"/>
      <w:r w:rsidRPr="00D609AF">
        <w:rPr>
          <w:rFonts w:ascii="Times New Roman" w:eastAsia="Courier New" w:hAnsi="Times New Roman" w:cs="Courier New"/>
          <w:color w:val="000000"/>
          <w:sz w:val="24"/>
          <w:szCs w:val="24"/>
        </w:rPr>
        <w:t>самозанятости</w:t>
      </w:r>
      <w:proofErr w:type="spellEnd"/>
      <w:r w:rsidRPr="00D609AF">
        <w:rPr>
          <w:rFonts w:ascii="Times New Roman" w:eastAsia="Courier New" w:hAnsi="Times New Roman" w:cs="Courier New"/>
          <w:color w:val="000000"/>
          <w:sz w:val="24"/>
          <w:szCs w:val="24"/>
        </w:rPr>
        <w:t xml:space="preserve"> [Текст] / А.В. Шевчук // Социологический журнал. – 2010. – №4. – </w:t>
      </w:r>
      <w:r w:rsidR="00ED67C0" w:rsidRPr="00ED67C0">
        <w:rPr>
          <w:rFonts w:ascii="Times New Roman" w:eastAsia="Courier New" w:hAnsi="Times New Roman" w:cs="Courier New"/>
          <w:color w:val="000000"/>
          <w:sz w:val="24"/>
          <w:szCs w:val="24"/>
        </w:rPr>
        <w:t>С. 35-51.</w:t>
      </w:r>
    </w:p>
    <w:p w:rsidR="00D609AF" w:rsidRDefault="00D609AF" w:rsidP="00D609AF">
      <w:pPr>
        <w:widowControl w:val="0"/>
        <w:spacing w:after="0" w:line="240" w:lineRule="auto"/>
        <w:ind w:firstLine="709"/>
        <w:jc w:val="both"/>
        <w:rPr>
          <w:rFonts w:ascii="Times New Roman" w:eastAsia="Courier New" w:hAnsi="Times New Roman" w:cs="Courier New"/>
          <w:color w:val="000000"/>
          <w:sz w:val="24"/>
          <w:szCs w:val="24"/>
          <w:highlight w:val="yellow"/>
        </w:rPr>
      </w:pPr>
    </w:p>
    <w:p w:rsidR="00CB212D" w:rsidRPr="00E04E97" w:rsidRDefault="00CB212D" w:rsidP="00CB212D">
      <w:pPr>
        <w:widowControl w:val="0"/>
        <w:spacing w:after="0" w:line="240" w:lineRule="auto"/>
        <w:jc w:val="center"/>
        <w:rPr>
          <w:rFonts w:ascii="Times New Roman" w:eastAsia="Calibri" w:hAnsi="Times New Roman" w:cs="Courier New"/>
          <w:b/>
          <w:color w:val="000000"/>
          <w:sz w:val="24"/>
          <w:szCs w:val="24"/>
        </w:rPr>
      </w:pPr>
      <w:r w:rsidRPr="00E04E97">
        <w:rPr>
          <w:rFonts w:ascii="Times New Roman" w:eastAsia="Calibri" w:hAnsi="Times New Roman" w:cs="Courier New"/>
          <w:b/>
          <w:color w:val="000000"/>
          <w:sz w:val="24"/>
          <w:szCs w:val="24"/>
        </w:rPr>
        <w:t xml:space="preserve">Информация об авторе </w:t>
      </w:r>
    </w:p>
    <w:p w:rsidR="00CB212D" w:rsidRDefault="00CB212D" w:rsidP="00CB212D">
      <w:pPr>
        <w:widowControl w:val="0"/>
        <w:spacing w:after="0" w:line="240" w:lineRule="auto"/>
        <w:ind w:firstLine="709"/>
        <w:jc w:val="both"/>
        <w:rPr>
          <w:rFonts w:ascii="Times New Roman" w:eastAsia="Calibri" w:hAnsi="Times New Roman" w:cs="Courier New"/>
          <w:color w:val="000000"/>
          <w:sz w:val="24"/>
          <w:szCs w:val="24"/>
        </w:rPr>
      </w:pPr>
      <w:r>
        <w:rPr>
          <w:rFonts w:ascii="Times New Roman" w:eastAsia="Calibri" w:hAnsi="Times New Roman" w:cs="Courier New"/>
          <w:color w:val="000000"/>
          <w:sz w:val="24"/>
          <w:szCs w:val="24"/>
        </w:rPr>
        <w:t xml:space="preserve">Устинова Ксения Александровна (Россия, Вологда) </w:t>
      </w:r>
      <w:r w:rsidRPr="00E04E97">
        <w:rPr>
          <w:rFonts w:ascii="Times New Roman" w:eastAsia="Calibri" w:hAnsi="Times New Roman" w:cs="Courier New"/>
          <w:color w:val="000000"/>
          <w:sz w:val="24"/>
          <w:szCs w:val="24"/>
        </w:rPr>
        <w:t>–</w:t>
      </w:r>
      <w:r>
        <w:rPr>
          <w:rFonts w:ascii="Times New Roman" w:eastAsia="Calibri" w:hAnsi="Times New Roman" w:cs="Courier New"/>
          <w:color w:val="000000"/>
          <w:sz w:val="24"/>
          <w:szCs w:val="24"/>
        </w:rPr>
        <w:t xml:space="preserve"> кандидат экономических наук, научный сотрудник лаборатории исследования проблем развития трудового потенциала отдела исследования уровня и образа жизни населения (160014 г. Вологда</w:t>
      </w:r>
      <w:proofErr w:type="gramStart"/>
      <w:r>
        <w:rPr>
          <w:rFonts w:ascii="Times New Roman" w:eastAsia="Calibri" w:hAnsi="Times New Roman" w:cs="Courier New"/>
          <w:color w:val="000000"/>
          <w:sz w:val="24"/>
          <w:szCs w:val="24"/>
        </w:rPr>
        <w:t>.</w:t>
      </w:r>
      <w:proofErr w:type="gramEnd"/>
      <w:r>
        <w:rPr>
          <w:rFonts w:ascii="Times New Roman" w:eastAsia="Calibri" w:hAnsi="Times New Roman" w:cs="Courier New"/>
          <w:color w:val="000000"/>
          <w:sz w:val="24"/>
          <w:szCs w:val="24"/>
        </w:rPr>
        <w:t xml:space="preserve"> </w:t>
      </w:r>
      <w:proofErr w:type="gramStart"/>
      <w:r>
        <w:rPr>
          <w:rFonts w:ascii="Times New Roman" w:eastAsia="Calibri" w:hAnsi="Times New Roman" w:cs="Courier New"/>
          <w:color w:val="000000"/>
          <w:sz w:val="24"/>
          <w:szCs w:val="24"/>
        </w:rPr>
        <w:t>у</w:t>
      </w:r>
      <w:proofErr w:type="gramEnd"/>
      <w:r>
        <w:rPr>
          <w:rFonts w:ascii="Times New Roman" w:eastAsia="Calibri" w:hAnsi="Times New Roman" w:cs="Courier New"/>
          <w:color w:val="000000"/>
          <w:sz w:val="24"/>
          <w:szCs w:val="24"/>
        </w:rPr>
        <w:t>л. Горького, д. 56а,</w:t>
      </w:r>
      <w:r w:rsidRPr="00E04E97">
        <w:rPr>
          <w:rFonts w:ascii="Times New Roman" w:eastAsia="Calibri" w:hAnsi="Times New Roman" w:cs="Courier New"/>
          <w:color w:val="000000"/>
          <w:sz w:val="24"/>
          <w:szCs w:val="24"/>
        </w:rPr>
        <w:t xml:space="preserve"> </w:t>
      </w:r>
      <w:r w:rsidRPr="00E04E97">
        <w:rPr>
          <w:rFonts w:ascii="Times New Roman" w:eastAsia="Calibri" w:hAnsi="Times New Roman" w:cs="Courier New"/>
          <w:color w:val="000000"/>
          <w:sz w:val="24"/>
          <w:szCs w:val="24"/>
          <w:lang w:val="en-US"/>
        </w:rPr>
        <w:t>e</w:t>
      </w:r>
      <w:r w:rsidRPr="00E04E97">
        <w:rPr>
          <w:rFonts w:ascii="Times New Roman" w:eastAsia="Calibri" w:hAnsi="Times New Roman" w:cs="Courier New"/>
          <w:color w:val="000000"/>
          <w:sz w:val="24"/>
          <w:szCs w:val="24"/>
        </w:rPr>
        <w:t>-</w:t>
      </w:r>
      <w:r w:rsidRPr="00E04E97">
        <w:rPr>
          <w:rFonts w:ascii="Times New Roman" w:eastAsia="Calibri" w:hAnsi="Times New Roman" w:cs="Courier New"/>
          <w:color w:val="000000"/>
          <w:sz w:val="24"/>
          <w:szCs w:val="24"/>
          <w:lang w:val="en-US"/>
        </w:rPr>
        <w:t>mail</w:t>
      </w:r>
      <w:r>
        <w:rPr>
          <w:rFonts w:ascii="Times New Roman" w:eastAsia="Calibri" w:hAnsi="Times New Roman" w:cs="Courier New"/>
          <w:color w:val="000000"/>
          <w:sz w:val="24"/>
          <w:szCs w:val="24"/>
        </w:rPr>
        <w:t xml:space="preserve">: </w:t>
      </w:r>
      <w:r>
        <w:rPr>
          <w:rFonts w:ascii="Times New Roman" w:eastAsia="Calibri" w:hAnsi="Times New Roman" w:cs="Courier New"/>
          <w:color w:val="000000"/>
          <w:sz w:val="24"/>
          <w:szCs w:val="24"/>
          <w:lang w:val="en-US"/>
        </w:rPr>
        <w:t>common@vscc.ac.ru</w:t>
      </w:r>
      <w:r>
        <w:rPr>
          <w:rFonts w:ascii="Times New Roman" w:eastAsia="Calibri" w:hAnsi="Times New Roman" w:cs="Courier New"/>
          <w:color w:val="000000"/>
          <w:sz w:val="24"/>
          <w:szCs w:val="24"/>
        </w:rPr>
        <w:t>)</w:t>
      </w:r>
    </w:p>
    <w:p w:rsidR="00B509D6" w:rsidRDefault="00B509D6" w:rsidP="00240F7B">
      <w:pPr>
        <w:widowControl w:val="0"/>
        <w:spacing w:after="0" w:line="240" w:lineRule="auto"/>
        <w:jc w:val="both"/>
        <w:rPr>
          <w:rFonts w:ascii="Times New Roman" w:eastAsia="Calibri" w:hAnsi="Times New Roman" w:cs="Courier New"/>
          <w:color w:val="000000"/>
          <w:sz w:val="24"/>
          <w:szCs w:val="24"/>
        </w:rPr>
      </w:pPr>
    </w:p>
    <w:p w:rsidR="00B509D6" w:rsidRPr="00B509D6" w:rsidRDefault="00B509D6" w:rsidP="00B509D6">
      <w:pPr>
        <w:spacing w:after="0" w:line="240" w:lineRule="auto"/>
        <w:jc w:val="right"/>
        <w:rPr>
          <w:rFonts w:ascii="Times New Roman" w:hAnsi="Times New Roman"/>
          <w:b/>
          <w:sz w:val="24"/>
          <w:szCs w:val="24"/>
          <w:lang w:val="en-US"/>
        </w:rPr>
      </w:pPr>
      <w:proofErr w:type="spellStart"/>
      <w:r>
        <w:rPr>
          <w:rFonts w:ascii="Times New Roman" w:hAnsi="Times New Roman"/>
          <w:b/>
          <w:sz w:val="24"/>
          <w:szCs w:val="24"/>
          <w:lang w:val="en-US"/>
        </w:rPr>
        <w:t>Ustinova</w:t>
      </w:r>
      <w:proofErr w:type="spellEnd"/>
      <w:r w:rsidRPr="00B509D6">
        <w:rPr>
          <w:rFonts w:ascii="Times New Roman" w:hAnsi="Times New Roman"/>
          <w:b/>
          <w:sz w:val="24"/>
          <w:szCs w:val="24"/>
          <w:lang w:val="en-US"/>
        </w:rPr>
        <w:t xml:space="preserve"> </w:t>
      </w:r>
      <w:r>
        <w:rPr>
          <w:rFonts w:ascii="Times New Roman" w:hAnsi="Times New Roman"/>
          <w:b/>
          <w:sz w:val="24"/>
          <w:szCs w:val="24"/>
          <w:lang w:val="en-US"/>
        </w:rPr>
        <w:t>K</w:t>
      </w:r>
      <w:r w:rsidRPr="00B509D6">
        <w:rPr>
          <w:rFonts w:ascii="Times New Roman" w:hAnsi="Times New Roman"/>
          <w:b/>
          <w:sz w:val="24"/>
          <w:szCs w:val="24"/>
          <w:lang w:val="en-US"/>
        </w:rPr>
        <w:t>.</w:t>
      </w:r>
      <w:r>
        <w:rPr>
          <w:rFonts w:ascii="Times New Roman" w:hAnsi="Times New Roman"/>
          <w:b/>
          <w:sz w:val="24"/>
          <w:szCs w:val="24"/>
          <w:lang w:val="en-US"/>
        </w:rPr>
        <w:t>A</w:t>
      </w:r>
      <w:r w:rsidRPr="00B509D6">
        <w:rPr>
          <w:rFonts w:ascii="Times New Roman" w:hAnsi="Times New Roman"/>
          <w:b/>
          <w:sz w:val="24"/>
          <w:szCs w:val="24"/>
          <w:lang w:val="en-US"/>
        </w:rPr>
        <w:t>.</w:t>
      </w:r>
    </w:p>
    <w:p w:rsidR="00B509D6" w:rsidRPr="00B509D6" w:rsidRDefault="00B509D6" w:rsidP="00B509D6">
      <w:pPr>
        <w:spacing w:after="0" w:line="240" w:lineRule="auto"/>
        <w:jc w:val="center"/>
        <w:rPr>
          <w:rFonts w:ascii="Times New Roman" w:hAnsi="Times New Roman"/>
          <w:sz w:val="24"/>
          <w:szCs w:val="24"/>
          <w:lang w:val="en-US"/>
        </w:rPr>
      </w:pPr>
    </w:p>
    <w:p w:rsidR="00B509D6" w:rsidRPr="00D64AAB" w:rsidRDefault="00B509D6" w:rsidP="00B509D6">
      <w:pPr>
        <w:spacing w:after="0" w:line="240" w:lineRule="auto"/>
        <w:jc w:val="center"/>
        <w:rPr>
          <w:lang w:val="en-US"/>
        </w:rPr>
      </w:pPr>
      <w:r>
        <w:rPr>
          <w:rFonts w:ascii="Times New Roman" w:hAnsi="Times New Roman"/>
          <w:b/>
          <w:sz w:val="24"/>
          <w:szCs w:val="24"/>
          <w:lang w:val="en-US"/>
        </w:rPr>
        <w:t>INCIDENCE OF VARIOUS TYPES OF EMPLOYMNT IN THE TERRITOIAL VIEW</w:t>
      </w:r>
    </w:p>
    <w:p w:rsidR="00B509D6" w:rsidRPr="008E5BF4" w:rsidRDefault="00B509D6" w:rsidP="00B509D6">
      <w:pPr>
        <w:spacing w:after="0" w:line="240" w:lineRule="auto"/>
        <w:jc w:val="both"/>
        <w:rPr>
          <w:rFonts w:ascii="Times New Roman" w:hAnsi="Times New Roman"/>
          <w:sz w:val="24"/>
          <w:szCs w:val="24"/>
          <w:lang w:val="en-US"/>
        </w:rPr>
      </w:pPr>
    </w:p>
    <w:p w:rsidR="00B509D6" w:rsidRDefault="00B509D6" w:rsidP="00B509D6">
      <w:pPr>
        <w:spacing w:after="0" w:line="240" w:lineRule="auto"/>
        <w:ind w:firstLine="709"/>
        <w:jc w:val="both"/>
        <w:rPr>
          <w:rFonts w:ascii="Times New Roman" w:hAnsi="Times New Roman"/>
          <w:i/>
          <w:sz w:val="24"/>
          <w:szCs w:val="24"/>
          <w:lang w:val="en-US"/>
        </w:rPr>
      </w:pPr>
      <w:r>
        <w:rPr>
          <w:rFonts w:ascii="Times New Roman" w:hAnsi="Times New Roman"/>
          <w:i/>
          <w:sz w:val="24"/>
          <w:szCs w:val="24"/>
          <w:lang w:val="en-US"/>
        </w:rPr>
        <w:t>The article proves the relevance of studying precarious employment and the incidence of its various forms. It shows the factors which give rise to the demand for precarious employment, among which are renewal of technologies and workplaces, small business development, employers’ tendency to minimize costs concerning statutory and contractual compliance.</w:t>
      </w:r>
    </w:p>
    <w:p w:rsidR="00B509D6" w:rsidRDefault="00B509D6" w:rsidP="00B509D6">
      <w:pPr>
        <w:spacing w:after="0" w:line="240" w:lineRule="auto"/>
        <w:ind w:firstLine="709"/>
        <w:jc w:val="both"/>
        <w:rPr>
          <w:rFonts w:ascii="Times New Roman" w:hAnsi="Times New Roman"/>
          <w:i/>
          <w:sz w:val="24"/>
          <w:szCs w:val="24"/>
          <w:lang w:val="en-US"/>
        </w:rPr>
      </w:pPr>
      <w:r w:rsidRPr="00F53B3F">
        <w:rPr>
          <w:rFonts w:ascii="Times New Roman" w:hAnsi="Times New Roman"/>
          <w:i/>
          <w:sz w:val="24"/>
          <w:szCs w:val="24"/>
          <w:lang w:val="en-US"/>
        </w:rPr>
        <w:t xml:space="preserve">The article indicates the forms of precarious employment, such as part-time work, temporary and casual work, dual jobholding, self-employment, etc. On the base of the use of </w:t>
      </w:r>
      <w:r>
        <w:rPr>
          <w:rFonts w:ascii="Times New Roman" w:hAnsi="Times New Roman"/>
          <w:i/>
          <w:sz w:val="24"/>
          <w:szCs w:val="24"/>
          <w:lang w:val="en-US"/>
        </w:rPr>
        <w:t xml:space="preserve">the </w:t>
      </w:r>
      <w:r w:rsidRPr="00F53B3F">
        <w:rPr>
          <w:rFonts w:ascii="Times New Roman" w:hAnsi="Times New Roman"/>
          <w:i/>
          <w:sz w:val="24"/>
          <w:szCs w:val="24"/>
          <w:lang w:val="en-US"/>
        </w:rPr>
        <w:t xml:space="preserve">official data in the view of trends and territories (by member countries of </w:t>
      </w:r>
      <w:proofErr w:type="spellStart"/>
      <w:r w:rsidRPr="00F53B3F">
        <w:rPr>
          <w:rFonts w:ascii="Times New Roman" w:hAnsi="Times New Roman"/>
          <w:i/>
          <w:sz w:val="24"/>
          <w:szCs w:val="24"/>
          <w:lang w:val="en-US"/>
        </w:rPr>
        <w:t>Organisation</w:t>
      </w:r>
      <w:proofErr w:type="spellEnd"/>
      <w:r w:rsidRPr="00F53B3F">
        <w:rPr>
          <w:rFonts w:ascii="Times New Roman" w:hAnsi="Times New Roman"/>
          <w:i/>
          <w:sz w:val="24"/>
          <w:szCs w:val="24"/>
          <w:lang w:val="en-US"/>
        </w:rPr>
        <w:t xml:space="preserve"> for Economic Cooperation and Development)</w:t>
      </w:r>
      <w:r>
        <w:rPr>
          <w:rFonts w:ascii="Times New Roman" w:hAnsi="Times New Roman"/>
          <w:i/>
          <w:sz w:val="24"/>
          <w:szCs w:val="24"/>
          <w:lang w:val="en-US"/>
        </w:rPr>
        <w:t xml:space="preserve"> it analyzes the incidence of temporary, part-time employment and self-employment. The study shows the trends of indicators which characterize employees by the type of labor contract and occupied population by having a side job and readiness for dual jobholding. It reveals advantages and disadvantages of inclusion of the population in precarious employment.</w:t>
      </w:r>
    </w:p>
    <w:p w:rsidR="00B509D6" w:rsidRPr="001D2D4C" w:rsidRDefault="00B509D6" w:rsidP="00B509D6">
      <w:pPr>
        <w:spacing w:after="0" w:line="240" w:lineRule="auto"/>
        <w:ind w:firstLine="709"/>
        <w:jc w:val="both"/>
        <w:rPr>
          <w:rFonts w:ascii="Times New Roman" w:hAnsi="Times New Roman"/>
          <w:i/>
          <w:sz w:val="24"/>
          <w:szCs w:val="24"/>
          <w:lang w:val="en-US"/>
        </w:rPr>
      </w:pPr>
      <w:r>
        <w:rPr>
          <w:rFonts w:ascii="Times New Roman" w:hAnsi="Times New Roman"/>
          <w:i/>
          <w:sz w:val="24"/>
          <w:szCs w:val="24"/>
          <w:lang w:val="en-US"/>
        </w:rPr>
        <w:t xml:space="preserve">The article devotes much attention to the issue of the influence of various parameters of precarious employment (type of employment contract, number of working days per month, having side jobs) on reproduction of labor potential of the population. On the base of the previous analysis and with the use of data of monitoring of labor potential of Vologda region’s population, the author draws a conclusion that employees who work under the labor contract more frequently exceed output norms, deliver higher-quality work at the first time of asking and to a certain extent less frequently attend late, have unexcused absences and work collapses and take wrong decisions. Besides, entering into a fixed labor contract creates conditions for </w:t>
      </w:r>
      <w:r>
        <w:rPr>
          <w:rFonts w:ascii="Times New Roman" w:hAnsi="Times New Roman"/>
          <w:i/>
          <w:sz w:val="24"/>
          <w:szCs w:val="24"/>
          <w:lang w:val="en-US"/>
        </w:rPr>
        <w:lastRenderedPageBreak/>
        <w:t>formation higher-quality labor potential which has a positive impact on the separate components of labor potential, particularly on creative abilities and cognitive potential.</w:t>
      </w:r>
    </w:p>
    <w:p w:rsidR="00B509D6" w:rsidRDefault="00B509D6" w:rsidP="00B509D6">
      <w:pPr>
        <w:spacing w:after="0" w:line="240" w:lineRule="auto"/>
        <w:ind w:firstLine="709"/>
        <w:jc w:val="both"/>
        <w:rPr>
          <w:rFonts w:ascii="Times New Roman" w:hAnsi="Times New Roman"/>
          <w:i/>
          <w:sz w:val="24"/>
          <w:szCs w:val="24"/>
          <w:lang w:val="en-US"/>
        </w:rPr>
      </w:pPr>
      <w:proofErr w:type="gramStart"/>
      <w:r>
        <w:rPr>
          <w:rFonts w:ascii="Times New Roman" w:hAnsi="Times New Roman"/>
          <w:i/>
          <w:sz w:val="24"/>
          <w:szCs w:val="24"/>
          <w:lang w:val="en-US"/>
        </w:rPr>
        <w:t>Precarious employment, part-time employment, self-employment, labor potential, labor potential implementation.</w:t>
      </w:r>
      <w:proofErr w:type="gramEnd"/>
    </w:p>
    <w:p w:rsidR="00B509D6" w:rsidRDefault="00B509D6" w:rsidP="00B509D6">
      <w:pPr>
        <w:spacing w:after="0" w:line="360" w:lineRule="auto"/>
        <w:jc w:val="both"/>
        <w:rPr>
          <w:rFonts w:ascii="Times New Roman" w:hAnsi="Times New Roman"/>
          <w:sz w:val="28"/>
          <w:szCs w:val="28"/>
        </w:rPr>
      </w:pPr>
    </w:p>
    <w:p w:rsidR="00240F7B" w:rsidRPr="00240F7B" w:rsidRDefault="00240F7B" w:rsidP="00240F7B">
      <w:pPr>
        <w:spacing w:after="0" w:line="240" w:lineRule="auto"/>
        <w:jc w:val="center"/>
        <w:rPr>
          <w:rFonts w:ascii="Times New Roman" w:hAnsi="Times New Roman"/>
          <w:b/>
          <w:sz w:val="24"/>
          <w:szCs w:val="24"/>
        </w:rPr>
      </w:pPr>
      <w:proofErr w:type="spellStart"/>
      <w:r w:rsidRPr="00240F7B">
        <w:rPr>
          <w:rFonts w:ascii="Times New Roman" w:hAnsi="Times New Roman"/>
          <w:b/>
          <w:sz w:val="24"/>
          <w:szCs w:val="24"/>
        </w:rPr>
        <w:t>Bibliograficheskiy</w:t>
      </w:r>
      <w:proofErr w:type="spellEnd"/>
      <w:r w:rsidRPr="00240F7B">
        <w:rPr>
          <w:rFonts w:ascii="Times New Roman" w:hAnsi="Times New Roman"/>
          <w:b/>
          <w:sz w:val="24"/>
          <w:szCs w:val="24"/>
        </w:rPr>
        <w:t xml:space="preserve"> </w:t>
      </w:r>
      <w:proofErr w:type="spellStart"/>
      <w:r w:rsidRPr="00240F7B">
        <w:rPr>
          <w:rFonts w:ascii="Times New Roman" w:hAnsi="Times New Roman"/>
          <w:b/>
          <w:sz w:val="24"/>
          <w:szCs w:val="24"/>
        </w:rPr>
        <w:t>spisok</w:t>
      </w:r>
      <w:proofErr w:type="spellEnd"/>
    </w:p>
    <w:p w:rsidR="00240F7B" w:rsidRPr="00240F7B" w:rsidRDefault="00240F7B" w:rsidP="00240F7B">
      <w:pPr>
        <w:spacing w:after="0" w:line="240" w:lineRule="auto"/>
        <w:jc w:val="both"/>
        <w:rPr>
          <w:rFonts w:ascii="Times New Roman" w:hAnsi="Times New Roman"/>
          <w:sz w:val="24"/>
          <w:szCs w:val="24"/>
        </w:rPr>
      </w:pPr>
    </w:p>
    <w:p w:rsidR="00240F7B" w:rsidRPr="00240F7B" w:rsidRDefault="00240F7B" w:rsidP="00240F7B">
      <w:pPr>
        <w:spacing w:after="0" w:line="240" w:lineRule="auto"/>
        <w:jc w:val="both"/>
        <w:rPr>
          <w:rFonts w:ascii="Times New Roman" w:hAnsi="Times New Roman"/>
          <w:sz w:val="24"/>
          <w:szCs w:val="24"/>
        </w:rPr>
      </w:pPr>
      <w:r w:rsidRPr="00240F7B">
        <w:rPr>
          <w:rFonts w:ascii="Times New Roman" w:hAnsi="Times New Roman"/>
          <w:sz w:val="24"/>
          <w:szCs w:val="24"/>
        </w:rPr>
        <w:t xml:space="preserve">1. </w:t>
      </w:r>
      <w:proofErr w:type="spellStart"/>
      <w:r w:rsidRPr="00240F7B">
        <w:rPr>
          <w:rFonts w:ascii="Times New Roman" w:hAnsi="Times New Roman"/>
          <w:sz w:val="24"/>
          <w:szCs w:val="24"/>
        </w:rPr>
        <w:t>Bagirova</w:t>
      </w:r>
      <w:proofErr w:type="spellEnd"/>
      <w:r w:rsidRPr="00240F7B">
        <w:rPr>
          <w:rFonts w:ascii="Times New Roman" w:hAnsi="Times New Roman"/>
          <w:sz w:val="24"/>
          <w:szCs w:val="24"/>
        </w:rPr>
        <w:t xml:space="preserve">, A.P. </w:t>
      </w:r>
      <w:proofErr w:type="spellStart"/>
      <w:r w:rsidRPr="00240F7B">
        <w:rPr>
          <w:rFonts w:ascii="Times New Roman" w:hAnsi="Times New Roman"/>
          <w:sz w:val="24"/>
          <w:szCs w:val="24"/>
        </w:rPr>
        <w:t>Effektivnost</w:t>
      </w:r>
      <w:proofErr w:type="spellEnd"/>
      <w:r w:rsidRPr="00240F7B">
        <w:rPr>
          <w:rFonts w:ascii="Times New Roman" w:hAnsi="Times New Roman"/>
          <w:sz w:val="24"/>
          <w:szCs w:val="24"/>
        </w:rPr>
        <w:t xml:space="preserve">' </w:t>
      </w:r>
      <w:proofErr w:type="spellStart"/>
      <w:r w:rsidRPr="00240F7B">
        <w:rPr>
          <w:rFonts w:ascii="Times New Roman" w:hAnsi="Times New Roman"/>
          <w:sz w:val="24"/>
          <w:szCs w:val="24"/>
        </w:rPr>
        <w:t>ispol'zovaniya</w:t>
      </w:r>
      <w:proofErr w:type="spellEnd"/>
      <w:r w:rsidRPr="00240F7B">
        <w:rPr>
          <w:rFonts w:ascii="Times New Roman" w:hAnsi="Times New Roman"/>
          <w:sz w:val="24"/>
          <w:szCs w:val="24"/>
        </w:rPr>
        <w:t xml:space="preserve"> </w:t>
      </w:r>
      <w:proofErr w:type="spellStart"/>
      <w:r w:rsidRPr="00240F7B">
        <w:rPr>
          <w:rFonts w:ascii="Times New Roman" w:hAnsi="Times New Roman"/>
          <w:sz w:val="24"/>
          <w:szCs w:val="24"/>
        </w:rPr>
        <w:t>gibkikh</w:t>
      </w:r>
      <w:proofErr w:type="spellEnd"/>
      <w:r w:rsidRPr="00240F7B">
        <w:rPr>
          <w:rFonts w:ascii="Times New Roman" w:hAnsi="Times New Roman"/>
          <w:sz w:val="24"/>
          <w:szCs w:val="24"/>
        </w:rPr>
        <w:t xml:space="preserve"> </w:t>
      </w:r>
      <w:proofErr w:type="spellStart"/>
      <w:r w:rsidRPr="00240F7B">
        <w:rPr>
          <w:rFonts w:ascii="Times New Roman" w:hAnsi="Times New Roman"/>
          <w:sz w:val="24"/>
          <w:szCs w:val="24"/>
        </w:rPr>
        <w:t>form</w:t>
      </w:r>
      <w:proofErr w:type="spellEnd"/>
      <w:r w:rsidRPr="00240F7B">
        <w:rPr>
          <w:rFonts w:ascii="Times New Roman" w:hAnsi="Times New Roman"/>
          <w:sz w:val="24"/>
          <w:szCs w:val="24"/>
        </w:rPr>
        <w:t xml:space="preserve"> </w:t>
      </w:r>
      <w:proofErr w:type="spellStart"/>
      <w:r w:rsidRPr="00240F7B">
        <w:rPr>
          <w:rFonts w:ascii="Times New Roman" w:hAnsi="Times New Roman"/>
          <w:sz w:val="24"/>
          <w:szCs w:val="24"/>
        </w:rPr>
        <w:t>zanyatosti</w:t>
      </w:r>
      <w:proofErr w:type="spellEnd"/>
      <w:r w:rsidRPr="00240F7B">
        <w:rPr>
          <w:rFonts w:ascii="Times New Roman" w:hAnsi="Times New Roman"/>
          <w:sz w:val="24"/>
          <w:szCs w:val="24"/>
        </w:rPr>
        <w:t xml:space="preserve"> </w:t>
      </w:r>
      <w:proofErr w:type="spellStart"/>
      <w:r w:rsidRPr="00240F7B">
        <w:rPr>
          <w:rFonts w:ascii="Times New Roman" w:hAnsi="Times New Roman"/>
          <w:sz w:val="24"/>
          <w:szCs w:val="24"/>
        </w:rPr>
        <w:t>na</w:t>
      </w:r>
      <w:proofErr w:type="spellEnd"/>
      <w:r w:rsidRPr="00240F7B">
        <w:rPr>
          <w:rFonts w:ascii="Times New Roman" w:hAnsi="Times New Roman"/>
          <w:sz w:val="24"/>
          <w:szCs w:val="24"/>
        </w:rPr>
        <w:t xml:space="preserve"> </w:t>
      </w:r>
      <w:proofErr w:type="spellStart"/>
      <w:r w:rsidRPr="00240F7B">
        <w:rPr>
          <w:rFonts w:ascii="Times New Roman" w:hAnsi="Times New Roman"/>
          <w:sz w:val="24"/>
          <w:szCs w:val="24"/>
        </w:rPr>
        <w:t>regional'nom</w:t>
      </w:r>
      <w:proofErr w:type="spellEnd"/>
      <w:r w:rsidRPr="00240F7B">
        <w:rPr>
          <w:rFonts w:ascii="Times New Roman" w:hAnsi="Times New Roman"/>
          <w:sz w:val="24"/>
          <w:szCs w:val="24"/>
        </w:rPr>
        <w:t xml:space="preserve"> </w:t>
      </w:r>
      <w:proofErr w:type="spellStart"/>
      <w:r w:rsidRPr="00240F7B">
        <w:rPr>
          <w:rFonts w:ascii="Times New Roman" w:hAnsi="Times New Roman"/>
          <w:sz w:val="24"/>
          <w:szCs w:val="24"/>
        </w:rPr>
        <w:t>rynke</w:t>
      </w:r>
      <w:proofErr w:type="spellEnd"/>
      <w:r w:rsidRPr="00240F7B">
        <w:rPr>
          <w:rFonts w:ascii="Times New Roman" w:hAnsi="Times New Roman"/>
          <w:sz w:val="24"/>
          <w:szCs w:val="24"/>
        </w:rPr>
        <w:t xml:space="preserve"> </w:t>
      </w:r>
      <w:proofErr w:type="spellStart"/>
      <w:r w:rsidRPr="00240F7B">
        <w:rPr>
          <w:rFonts w:ascii="Times New Roman" w:hAnsi="Times New Roman"/>
          <w:sz w:val="24"/>
          <w:szCs w:val="24"/>
        </w:rPr>
        <w:t>truda</w:t>
      </w:r>
      <w:proofErr w:type="spellEnd"/>
      <w:r w:rsidRPr="00240F7B">
        <w:rPr>
          <w:rFonts w:ascii="Times New Roman" w:hAnsi="Times New Roman"/>
          <w:sz w:val="24"/>
          <w:szCs w:val="24"/>
        </w:rPr>
        <w:t xml:space="preserve">: </w:t>
      </w:r>
      <w:proofErr w:type="spellStart"/>
      <w:r w:rsidRPr="00240F7B">
        <w:rPr>
          <w:rFonts w:ascii="Times New Roman" w:hAnsi="Times New Roman"/>
          <w:sz w:val="24"/>
          <w:szCs w:val="24"/>
        </w:rPr>
        <w:t>teoriya</w:t>
      </w:r>
      <w:proofErr w:type="spellEnd"/>
      <w:r w:rsidRPr="00240F7B">
        <w:rPr>
          <w:rFonts w:ascii="Times New Roman" w:hAnsi="Times New Roman"/>
          <w:sz w:val="24"/>
          <w:szCs w:val="24"/>
        </w:rPr>
        <w:t xml:space="preserve"> i </w:t>
      </w:r>
      <w:proofErr w:type="spellStart"/>
      <w:r w:rsidRPr="00240F7B">
        <w:rPr>
          <w:rFonts w:ascii="Times New Roman" w:hAnsi="Times New Roman"/>
          <w:sz w:val="24"/>
          <w:szCs w:val="24"/>
        </w:rPr>
        <w:t>metodika</w:t>
      </w:r>
      <w:proofErr w:type="spellEnd"/>
      <w:r w:rsidRPr="00240F7B">
        <w:rPr>
          <w:rFonts w:ascii="Times New Roman" w:hAnsi="Times New Roman"/>
          <w:sz w:val="24"/>
          <w:szCs w:val="24"/>
        </w:rPr>
        <w:t xml:space="preserve"> </w:t>
      </w:r>
      <w:proofErr w:type="spellStart"/>
      <w:r w:rsidRPr="00240F7B">
        <w:rPr>
          <w:rFonts w:ascii="Times New Roman" w:hAnsi="Times New Roman"/>
          <w:sz w:val="24"/>
          <w:szCs w:val="24"/>
        </w:rPr>
        <w:t>otsenki</w:t>
      </w:r>
      <w:proofErr w:type="spellEnd"/>
      <w:r w:rsidRPr="00240F7B">
        <w:rPr>
          <w:rFonts w:ascii="Times New Roman" w:hAnsi="Times New Roman"/>
          <w:sz w:val="24"/>
          <w:szCs w:val="24"/>
        </w:rPr>
        <w:t xml:space="preserve">: </w:t>
      </w:r>
      <w:proofErr w:type="spellStart"/>
      <w:r w:rsidRPr="00240F7B">
        <w:rPr>
          <w:rFonts w:ascii="Times New Roman" w:hAnsi="Times New Roman"/>
          <w:sz w:val="24"/>
          <w:szCs w:val="24"/>
        </w:rPr>
        <w:t>monografiya</w:t>
      </w:r>
      <w:proofErr w:type="spellEnd"/>
      <w:r w:rsidRPr="00240F7B">
        <w:rPr>
          <w:rFonts w:ascii="Times New Roman" w:hAnsi="Times New Roman"/>
          <w:sz w:val="24"/>
          <w:szCs w:val="24"/>
        </w:rPr>
        <w:t xml:space="preserve"> / A.P. </w:t>
      </w:r>
      <w:proofErr w:type="spellStart"/>
      <w:r w:rsidRPr="00240F7B">
        <w:rPr>
          <w:rFonts w:ascii="Times New Roman" w:hAnsi="Times New Roman"/>
          <w:sz w:val="24"/>
          <w:szCs w:val="24"/>
        </w:rPr>
        <w:t>Bagirova</w:t>
      </w:r>
      <w:proofErr w:type="spellEnd"/>
      <w:r w:rsidRPr="00240F7B">
        <w:rPr>
          <w:rFonts w:ascii="Times New Roman" w:hAnsi="Times New Roman"/>
          <w:sz w:val="24"/>
          <w:szCs w:val="24"/>
        </w:rPr>
        <w:t xml:space="preserve">, I.I. </w:t>
      </w:r>
      <w:proofErr w:type="spellStart"/>
      <w:r w:rsidRPr="00240F7B">
        <w:rPr>
          <w:rFonts w:ascii="Times New Roman" w:hAnsi="Times New Roman"/>
          <w:sz w:val="24"/>
          <w:szCs w:val="24"/>
        </w:rPr>
        <w:t>Tursukova</w:t>
      </w:r>
      <w:proofErr w:type="spellEnd"/>
      <w:r w:rsidRPr="00240F7B">
        <w:rPr>
          <w:rFonts w:ascii="Times New Roman" w:hAnsi="Times New Roman"/>
          <w:sz w:val="24"/>
          <w:szCs w:val="24"/>
        </w:rPr>
        <w:t xml:space="preserve">. – </w:t>
      </w:r>
      <w:proofErr w:type="spellStart"/>
      <w:r w:rsidRPr="00240F7B">
        <w:rPr>
          <w:rFonts w:ascii="Times New Roman" w:hAnsi="Times New Roman"/>
          <w:sz w:val="24"/>
          <w:szCs w:val="24"/>
        </w:rPr>
        <w:t>Chelyabinsk</w:t>
      </w:r>
      <w:proofErr w:type="spellEnd"/>
      <w:r w:rsidRPr="00240F7B">
        <w:rPr>
          <w:rFonts w:ascii="Times New Roman" w:hAnsi="Times New Roman"/>
          <w:sz w:val="24"/>
          <w:szCs w:val="24"/>
        </w:rPr>
        <w:t xml:space="preserve">: </w:t>
      </w:r>
      <w:proofErr w:type="spellStart"/>
      <w:r w:rsidRPr="00240F7B">
        <w:rPr>
          <w:rFonts w:ascii="Times New Roman" w:hAnsi="Times New Roman"/>
          <w:sz w:val="24"/>
          <w:szCs w:val="24"/>
        </w:rPr>
        <w:t>Izdatel'skiy</w:t>
      </w:r>
      <w:proofErr w:type="spellEnd"/>
      <w:r w:rsidRPr="00240F7B">
        <w:rPr>
          <w:rFonts w:ascii="Times New Roman" w:hAnsi="Times New Roman"/>
          <w:sz w:val="24"/>
          <w:szCs w:val="24"/>
        </w:rPr>
        <w:t xml:space="preserve"> </w:t>
      </w:r>
      <w:proofErr w:type="spellStart"/>
      <w:r w:rsidRPr="00240F7B">
        <w:rPr>
          <w:rFonts w:ascii="Times New Roman" w:hAnsi="Times New Roman"/>
          <w:sz w:val="24"/>
          <w:szCs w:val="24"/>
        </w:rPr>
        <w:t>tsentr</w:t>
      </w:r>
      <w:proofErr w:type="spellEnd"/>
      <w:r w:rsidRPr="00240F7B">
        <w:rPr>
          <w:rFonts w:ascii="Times New Roman" w:hAnsi="Times New Roman"/>
          <w:sz w:val="24"/>
          <w:szCs w:val="24"/>
        </w:rPr>
        <w:t xml:space="preserve"> </w:t>
      </w:r>
      <w:proofErr w:type="spellStart"/>
      <w:r w:rsidRPr="00240F7B">
        <w:rPr>
          <w:rFonts w:ascii="Times New Roman" w:hAnsi="Times New Roman"/>
          <w:sz w:val="24"/>
          <w:szCs w:val="24"/>
        </w:rPr>
        <w:t>YuUrGU</w:t>
      </w:r>
      <w:proofErr w:type="spellEnd"/>
      <w:r w:rsidRPr="00240F7B">
        <w:rPr>
          <w:rFonts w:ascii="Times New Roman" w:hAnsi="Times New Roman"/>
          <w:sz w:val="24"/>
          <w:szCs w:val="24"/>
        </w:rPr>
        <w:t>, 2014. – 78 s.</w:t>
      </w:r>
    </w:p>
    <w:p w:rsidR="00240F7B" w:rsidRPr="00240F7B" w:rsidRDefault="00240F7B" w:rsidP="00240F7B">
      <w:pPr>
        <w:spacing w:after="0" w:line="240" w:lineRule="auto"/>
        <w:jc w:val="both"/>
        <w:rPr>
          <w:rFonts w:ascii="Times New Roman" w:hAnsi="Times New Roman"/>
          <w:sz w:val="24"/>
          <w:szCs w:val="24"/>
          <w:lang w:val="en-US"/>
        </w:rPr>
      </w:pPr>
      <w:r w:rsidRPr="00240F7B">
        <w:rPr>
          <w:rFonts w:ascii="Times New Roman" w:hAnsi="Times New Roman"/>
          <w:sz w:val="24"/>
          <w:szCs w:val="24"/>
          <w:lang w:val="en-US"/>
        </w:rPr>
        <w:t xml:space="preserve">2. </w:t>
      </w:r>
      <w:proofErr w:type="spellStart"/>
      <w:r w:rsidRPr="00240F7B">
        <w:rPr>
          <w:rFonts w:ascii="Times New Roman" w:hAnsi="Times New Roman"/>
          <w:sz w:val="24"/>
          <w:szCs w:val="24"/>
          <w:lang w:val="en-US"/>
        </w:rPr>
        <w:t>Vagner</w:t>
      </w:r>
      <w:proofErr w:type="spellEnd"/>
      <w:r w:rsidRPr="00240F7B">
        <w:rPr>
          <w:rFonts w:ascii="Times New Roman" w:hAnsi="Times New Roman"/>
          <w:sz w:val="24"/>
          <w:szCs w:val="24"/>
          <w:lang w:val="en-US"/>
        </w:rPr>
        <w:t xml:space="preserve">, A. </w:t>
      </w:r>
      <w:proofErr w:type="spellStart"/>
      <w:r w:rsidRPr="00240F7B">
        <w:rPr>
          <w:rFonts w:ascii="Times New Roman" w:hAnsi="Times New Roman"/>
          <w:sz w:val="24"/>
          <w:szCs w:val="24"/>
          <w:lang w:val="en-US"/>
        </w:rPr>
        <w:t>Prekarizatsiya</w:t>
      </w:r>
      <w:proofErr w:type="spellEnd"/>
      <w:r w:rsidRPr="00240F7B">
        <w:rPr>
          <w:rFonts w:ascii="Times New Roman" w:hAnsi="Times New Roman"/>
          <w:sz w:val="24"/>
          <w:szCs w:val="24"/>
          <w:lang w:val="en-US"/>
        </w:rPr>
        <w:t xml:space="preserve"> i </w:t>
      </w:r>
      <w:proofErr w:type="spellStart"/>
      <w:r w:rsidRPr="00240F7B">
        <w:rPr>
          <w:rFonts w:ascii="Times New Roman" w:hAnsi="Times New Roman"/>
          <w:sz w:val="24"/>
          <w:szCs w:val="24"/>
          <w:lang w:val="en-US"/>
        </w:rPr>
        <w:t>atipichnaya</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zanyatost</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zhenshchin</w:t>
      </w:r>
      <w:proofErr w:type="spellEnd"/>
      <w:r w:rsidRPr="00240F7B">
        <w:rPr>
          <w:rFonts w:ascii="Times New Roman" w:hAnsi="Times New Roman"/>
          <w:sz w:val="24"/>
          <w:szCs w:val="24"/>
          <w:lang w:val="en-US"/>
        </w:rPr>
        <w:t xml:space="preserve"> i </w:t>
      </w:r>
      <w:proofErr w:type="spellStart"/>
      <w:r w:rsidRPr="00240F7B">
        <w:rPr>
          <w:rFonts w:ascii="Times New Roman" w:hAnsi="Times New Roman"/>
          <w:sz w:val="24"/>
          <w:szCs w:val="24"/>
          <w:lang w:val="en-US"/>
        </w:rPr>
        <w:t>muzhchin</w:t>
      </w:r>
      <w:proofErr w:type="spellEnd"/>
      <w:r w:rsidRPr="00240F7B">
        <w:rPr>
          <w:rFonts w:ascii="Times New Roman" w:hAnsi="Times New Roman"/>
          <w:sz w:val="24"/>
          <w:szCs w:val="24"/>
          <w:lang w:val="en-US"/>
        </w:rPr>
        <w:t xml:space="preserve"> v </w:t>
      </w:r>
      <w:proofErr w:type="spellStart"/>
      <w:r w:rsidRPr="00240F7B">
        <w:rPr>
          <w:rFonts w:ascii="Times New Roman" w:hAnsi="Times New Roman"/>
          <w:sz w:val="24"/>
          <w:szCs w:val="24"/>
          <w:lang w:val="en-US"/>
        </w:rPr>
        <w:t>Germanii</w:t>
      </w:r>
      <w:proofErr w:type="spellEnd"/>
      <w:r w:rsidRPr="00240F7B">
        <w:rPr>
          <w:rFonts w:ascii="Times New Roman" w:hAnsi="Times New Roman"/>
          <w:sz w:val="24"/>
          <w:szCs w:val="24"/>
          <w:lang w:val="en-US"/>
        </w:rPr>
        <w:t xml:space="preserve"> i </w:t>
      </w:r>
      <w:proofErr w:type="spellStart"/>
      <w:r w:rsidRPr="00240F7B">
        <w:rPr>
          <w:rFonts w:ascii="Times New Roman" w:hAnsi="Times New Roman"/>
          <w:sz w:val="24"/>
          <w:szCs w:val="24"/>
          <w:lang w:val="en-US"/>
        </w:rPr>
        <w:t>Evrope</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Elektronnyy</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resurs</w:t>
      </w:r>
      <w:proofErr w:type="spellEnd"/>
      <w:r w:rsidRPr="00240F7B">
        <w:rPr>
          <w:rFonts w:ascii="Times New Roman" w:hAnsi="Times New Roman"/>
          <w:sz w:val="24"/>
          <w:szCs w:val="24"/>
          <w:lang w:val="en-US"/>
        </w:rPr>
        <w:t xml:space="preserve">] / A. </w:t>
      </w:r>
      <w:proofErr w:type="spellStart"/>
      <w:r w:rsidRPr="00240F7B">
        <w:rPr>
          <w:rFonts w:ascii="Times New Roman" w:hAnsi="Times New Roman"/>
          <w:sz w:val="24"/>
          <w:szCs w:val="24"/>
          <w:lang w:val="en-US"/>
        </w:rPr>
        <w:t>Vagner</w:t>
      </w:r>
      <w:proofErr w:type="spellEnd"/>
      <w:r w:rsidRPr="00240F7B">
        <w:rPr>
          <w:rFonts w:ascii="Times New Roman" w:hAnsi="Times New Roman"/>
          <w:sz w:val="24"/>
          <w:szCs w:val="24"/>
          <w:lang w:val="en-US"/>
        </w:rPr>
        <w:t xml:space="preserve">. – </w:t>
      </w:r>
      <w:proofErr w:type="spellStart"/>
      <w:r w:rsidRPr="00240F7B">
        <w:rPr>
          <w:rFonts w:ascii="Times New Roman" w:hAnsi="Times New Roman"/>
          <w:sz w:val="24"/>
          <w:szCs w:val="24"/>
          <w:lang w:val="en-US"/>
        </w:rPr>
        <w:t>Rezhim</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dostupa</w:t>
      </w:r>
      <w:proofErr w:type="spellEnd"/>
      <w:r w:rsidRPr="00240F7B">
        <w:rPr>
          <w:rFonts w:ascii="Times New Roman" w:hAnsi="Times New Roman"/>
          <w:sz w:val="24"/>
          <w:szCs w:val="24"/>
          <w:lang w:val="en-US"/>
        </w:rPr>
        <w:t>: http://library.fes.de/pdf-files/bueros/ukraine/10924.pdf</w:t>
      </w:r>
    </w:p>
    <w:p w:rsidR="00240F7B" w:rsidRPr="00240F7B" w:rsidRDefault="00240F7B" w:rsidP="00240F7B">
      <w:pPr>
        <w:spacing w:after="0" w:line="240" w:lineRule="auto"/>
        <w:jc w:val="both"/>
        <w:rPr>
          <w:rFonts w:ascii="Times New Roman" w:hAnsi="Times New Roman"/>
          <w:sz w:val="24"/>
          <w:szCs w:val="24"/>
          <w:lang w:val="en-US"/>
        </w:rPr>
      </w:pPr>
      <w:r w:rsidRPr="00240F7B">
        <w:rPr>
          <w:rFonts w:ascii="Times New Roman" w:hAnsi="Times New Roman"/>
          <w:sz w:val="24"/>
          <w:szCs w:val="24"/>
          <w:lang w:val="en-US"/>
        </w:rPr>
        <w:t xml:space="preserve">3. </w:t>
      </w:r>
      <w:proofErr w:type="spellStart"/>
      <w:r w:rsidRPr="00240F7B">
        <w:rPr>
          <w:rFonts w:ascii="Times New Roman" w:hAnsi="Times New Roman"/>
          <w:sz w:val="24"/>
          <w:szCs w:val="24"/>
          <w:lang w:val="en-US"/>
        </w:rPr>
        <w:t>Gimpel'son</w:t>
      </w:r>
      <w:proofErr w:type="spellEnd"/>
      <w:r w:rsidRPr="00240F7B">
        <w:rPr>
          <w:rFonts w:ascii="Times New Roman" w:hAnsi="Times New Roman"/>
          <w:sz w:val="24"/>
          <w:szCs w:val="24"/>
          <w:lang w:val="en-US"/>
        </w:rPr>
        <w:t xml:space="preserve">, V.E. </w:t>
      </w:r>
      <w:proofErr w:type="spellStart"/>
      <w:r w:rsidRPr="00240F7B">
        <w:rPr>
          <w:rFonts w:ascii="Times New Roman" w:hAnsi="Times New Roman"/>
          <w:sz w:val="24"/>
          <w:szCs w:val="24"/>
          <w:lang w:val="en-US"/>
        </w:rPr>
        <w:t>Vremennaya</w:t>
      </w:r>
      <w:proofErr w:type="spellEnd"/>
      <w:r w:rsidRPr="00240F7B">
        <w:rPr>
          <w:rFonts w:ascii="Times New Roman" w:hAnsi="Times New Roman"/>
          <w:sz w:val="24"/>
          <w:szCs w:val="24"/>
          <w:lang w:val="en-US"/>
        </w:rPr>
        <w:t xml:space="preserve"> </w:t>
      </w:r>
      <w:proofErr w:type="spellStart"/>
      <w:proofErr w:type="gramStart"/>
      <w:r w:rsidRPr="00240F7B">
        <w:rPr>
          <w:rFonts w:ascii="Times New Roman" w:hAnsi="Times New Roman"/>
          <w:sz w:val="24"/>
          <w:szCs w:val="24"/>
          <w:lang w:val="en-US"/>
        </w:rPr>
        <w:t>ili</w:t>
      </w:r>
      <w:proofErr w:type="spellEnd"/>
      <w:proofErr w:type="gram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nepostoyannaya</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zanyatost</w:t>
      </w:r>
      <w:proofErr w:type="spellEnd"/>
      <w:r w:rsidRPr="00240F7B">
        <w:rPr>
          <w:rFonts w:ascii="Times New Roman" w:hAnsi="Times New Roman"/>
          <w:sz w:val="24"/>
          <w:szCs w:val="24"/>
          <w:lang w:val="en-US"/>
        </w:rPr>
        <w:t xml:space="preserve">' v </w:t>
      </w:r>
      <w:proofErr w:type="spellStart"/>
      <w:r w:rsidRPr="00240F7B">
        <w:rPr>
          <w:rFonts w:ascii="Times New Roman" w:hAnsi="Times New Roman"/>
          <w:sz w:val="24"/>
          <w:szCs w:val="24"/>
          <w:lang w:val="en-US"/>
        </w:rPr>
        <w:t>Rossii</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dannye</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uroven</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dinamika</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rasprostranennost</w:t>
      </w:r>
      <w:proofErr w:type="spellEnd"/>
      <w:r w:rsidRPr="00240F7B">
        <w:rPr>
          <w:rFonts w:ascii="Times New Roman" w:hAnsi="Times New Roman"/>
          <w:sz w:val="24"/>
          <w:szCs w:val="24"/>
          <w:lang w:val="en-US"/>
        </w:rPr>
        <w:t>' [</w:t>
      </w:r>
      <w:proofErr w:type="spellStart"/>
      <w:r w:rsidRPr="00240F7B">
        <w:rPr>
          <w:rFonts w:ascii="Times New Roman" w:hAnsi="Times New Roman"/>
          <w:sz w:val="24"/>
          <w:szCs w:val="24"/>
          <w:lang w:val="en-US"/>
        </w:rPr>
        <w:t>Tekst</w:t>
      </w:r>
      <w:proofErr w:type="spellEnd"/>
      <w:r w:rsidRPr="00240F7B">
        <w:rPr>
          <w:rFonts w:ascii="Times New Roman" w:hAnsi="Times New Roman"/>
          <w:sz w:val="24"/>
          <w:szCs w:val="24"/>
          <w:lang w:val="en-US"/>
        </w:rPr>
        <w:t xml:space="preserve">]: preprint WP3/2004/02 – M.: GU </w:t>
      </w:r>
      <w:proofErr w:type="spellStart"/>
      <w:r w:rsidRPr="00240F7B">
        <w:rPr>
          <w:rFonts w:ascii="Times New Roman" w:hAnsi="Times New Roman"/>
          <w:sz w:val="24"/>
          <w:szCs w:val="24"/>
          <w:lang w:val="en-US"/>
        </w:rPr>
        <w:t>VShE</w:t>
      </w:r>
      <w:proofErr w:type="spellEnd"/>
      <w:r w:rsidRPr="00240F7B">
        <w:rPr>
          <w:rFonts w:ascii="Times New Roman" w:hAnsi="Times New Roman"/>
          <w:sz w:val="24"/>
          <w:szCs w:val="24"/>
          <w:lang w:val="en-US"/>
        </w:rPr>
        <w:t>, 2004. – 32 s.</w:t>
      </w:r>
    </w:p>
    <w:p w:rsidR="00240F7B" w:rsidRPr="00240F7B" w:rsidRDefault="00240F7B" w:rsidP="00240F7B">
      <w:pPr>
        <w:spacing w:after="0" w:line="240" w:lineRule="auto"/>
        <w:jc w:val="both"/>
        <w:rPr>
          <w:rFonts w:ascii="Times New Roman" w:hAnsi="Times New Roman"/>
          <w:sz w:val="24"/>
          <w:szCs w:val="24"/>
          <w:lang w:val="en-US"/>
        </w:rPr>
      </w:pPr>
      <w:r w:rsidRPr="00240F7B">
        <w:rPr>
          <w:rFonts w:ascii="Times New Roman" w:hAnsi="Times New Roman"/>
          <w:sz w:val="24"/>
          <w:szCs w:val="24"/>
          <w:lang w:val="en-US"/>
        </w:rPr>
        <w:t xml:space="preserve">4. </w:t>
      </w:r>
      <w:proofErr w:type="spellStart"/>
      <w:r w:rsidRPr="00240F7B">
        <w:rPr>
          <w:rFonts w:ascii="Times New Roman" w:hAnsi="Times New Roman"/>
          <w:sz w:val="24"/>
          <w:szCs w:val="24"/>
          <w:lang w:val="en-US"/>
        </w:rPr>
        <w:t>Karabchuk</w:t>
      </w:r>
      <w:proofErr w:type="spellEnd"/>
      <w:r w:rsidRPr="00240F7B">
        <w:rPr>
          <w:rFonts w:ascii="Times New Roman" w:hAnsi="Times New Roman"/>
          <w:sz w:val="24"/>
          <w:szCs w:val="24"/>
          <w:lang w:val="en-US"/>
        </w:rPr>
        <w:t xml:space="preserve">, T.S. </w:t>
      </w:r>
      <w:proofErr w:type="spellStart"/>
      <w:r w:rsidRPr="00240F7B">
        <w:rPr>
          <w:rFonts w:ascii="Times New Roman" w:hAnsi="Times New Roman"/>
          <w:sz w:val="24"/>
          <w:szCs w:val="24"/>
          <w:lang w:val="en-US"/>
        </w:rPr>
        <w:t>Nepostoyannaya</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zanyatost</w:t>
      </w:r>
      <w:proofErr w:type="spellEnd"/>
      <w:r w:rsidRPr="00240F7B">
        <w:rPr>
          <w:rFonts w:ascii="Times New Roman" w:hAnsi="Times New Roman"/>
          <w:sz w:val="24"/>
          <w:szCs w:val="24"/>
          <w:lang w:val="en-US"/>
        </w:rPr>
        <w:t xml:space="preserve">' i </w:t>
      </w:r>
      <w:proofErr w:type="spellStart"/>
      <w:r w:rsidRPr="00240F7B">
        <w:rPr>
          <w:rFonts w:ascii="Times New Roman" w:hAnsi="Times New Roman"/>
          <w:sz w:val="24"/>
          <w:szCs w:val="24"/>
          <w:lang w:val="en-US"/>
        </w:rPr>
        <w:t>sotsial'naya</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stratifikatsiya</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Tekst</w:t>
      </w:r>
      <w:proofErr w:type="spellEnd"/>
      <w:r w:rsidRPr="00240F7B">
        <w:rPr>
          <w:rFonts w:ascii="Times New Roman" w:hAnsi="Times New Roman"/>
          <w:sz w:val="24"/>
          <w:szCs w:val="24"/>
          <w:lang w:val="en-US"/>
        </w:rPr>
        <w:t>] / T.S.</w:t>
      </w:r>
      <w:r w:rsidRPr="00240F7B">
        <w:rPr>
          <w:rFonts w:ascii="Times New Roman" w:hAnsi="Times New Roman"/>
          <w:sz w:val="24"/>
          <w:szCs w:val="24"/>
          <w:lang w:val="en-US"/>
        </w:rPr>
        <w:t> </w:t>
      </w:r>
      <w:proofErr w:type="spellStart"/>
      <w:r w:rsidRPr="00240F7B">
        <w:rPr>
          <w:rFonts w:ascii="Times New Roman" w:hAnsi="Times New Roman"/>
          <w:sz w:val="24"/>
          <w:szCs w:val="24"/>
          <w:lang w:val="en-US"/>
        </w:rPr>
        <w:t>Karabchuk</w:t>
      </w:r>
      <w:proofErr w:type="spellEnd"/>
      <w:r w:rsidRPr="00240F7B">
        <w:rPr>
          <w:rFonts w:ascii="Times New Roman" w:hAnsi="Times New Roman"/>
          <w:sz w:val="24"/>
          <w:szCs w:val="24"/>
          <w:lang w:val="en-US"/>
        </w:rPr>
        <w:t xml:space="preserve"> // </w:t>
      </w:r>
      <w:proofErr w:type="spellStart"/>
      <w:r w:rsidRPr="00240F7B">
        <w:rPr>
          <w:rFonts w:ascii="Times New Roman" w:hAnsi="Times New Roman"/>
          <w:sz w:val="24"/>
          <w:szCs w:val="24"/>
          <w:lang w:val="en-US"/>
        </w:rPr>
        <w:t>Sotsiologicheskiy</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zhurnal</w:t>
      </w:r>
      <w:proofErr w:type="spellEnd"/>
      <w:r w:rsidRPr="00240F7B">
        <w:rPr>
          <w:rFonts w:ascii="Times New Roman" w:hAnsi="Times New Roman"/>
          <w:sz w:val="24"/>
          <w:szCs w:val="24"/>
          <w:lang w:val="en-US"/>
        </w:rPr>
        <w:t xml:space="preserve">. – 2009. </w:t>
      </w:r>
      <w:proofErr w:type="gramStart"/>
      <w:r w:rsidRPr="00240F7B">
        <w:rPr>
          <w:rFonts w:ascii="Times New Roman" w:hAnsi="Times New Roman"/>
          <w:sz w:val="24"/>
          <w:szCs w:val="24"/>
          <w:lang w:val="en-US"/>
        </w:rPr>
        <w:t>– №3.</w:t>
      </w:r>
      <w:proofErr w:type="gramEnd"/>
      <w:r w:rsidRPr="00240F7B">
        <w:rPr>
          <w:rFonts w:ascii="Times New Roman" w:hAnsi="Times New Roman"/>
          <w:sz w:val="24"/>
          <w:szCs w:val="24"/>
          <w:lang w:val="en-US"/>
        </w:rPr>
        <w:t xml:space="preserve"> – S. 55-77.</w:t>
      </w:r>
    </w:p>
    <w:p w:rsidR="00240F7B" w:rsidRPr="00240F7B" w:rsidRDefault="00240F7B" w:rsidP="00240F7B">
      <w:pPr>
        <w:spacing w:after="0" w:line="240" w:lineRule="auto"/>
        <w:jc w:val="both"/>
        <w:rPr>
          <w:rFonts w:ascii="Times New Roman" w:hAnsi="Times New Roman"/>
          <w:sz w:val="24"/>
          <w:szCs w:val="24"/>
          <w:lang w:val="en-US"/>
        </w:rPr>
      </w:pPr>
      <w:r w:rsidRPr="00240F7B">
        <w:rPr>
          <w:rFonts w:ascii="Times New Roman" w:hAnsi="Times New Roman"/>
          <w:sz w:val="24"/>
          <w:szCs w:val="24"/>
          <w:lang w:val="en-US"/>
        </w:rPr>
        <w:t xml:space="preserve">5. </w:t>
      </w:r>
      <w:proofErr w:type="spellStart"/>
      <w:r w:rsidRPr="00240F7B">
        <w:rPr>
          <w:rFonts w:ascii="Times New Roman" w:hAnsi="Times New Roman"/>
          <w:sz w:val="24"/>
          <w:szCs w:val="24"/>
          <w:lang w:val="en-US"/>
        </w:rPr>
        <w:t>Rabochee</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vremya</w:t>
      </w:r>
      <w:proofErr w:type="spellEnd"/>
      <w:r w:rsidRPr="00240F7B">
        <w:rPr>
          <w:rFonts w:ascii="Times New Roman" w:hAnsi="Times New Roman"/>
          <w:sz w:val="24"/>
          <w:szCs w:val="24"/>
          <w:lang w:val="en-US"/>
        </w:rPr>
        <w:t xml:space="preserve"> i </w:t>
      </w:r>
      <w:proofErr w:type="spellStart"/>
      <w:r w:rsidRPr="00240F7B">
        <w:rPr>
          <w:rFonts w:ascii="Times New Roman" w:hAnsi="Times New Roman"/>
          <w:sz w:val="24"/>
          <w:szCs w:val="24"/>
          <w:lang w:val="en-US"/>
        </w:rPr>
        <w:t>nepolnaya</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zanyatost</w:t>
      </w:r>
      <w:proofErr w:type="spellEnd"/>
      <w:r w:rsidRPr="00240F7B">
        <w:rPr>
          <w:rFonts w:ascii="Times New Roman" w:hAnsi="Times New Roman"/>
          <w:sz w:val="24"/>
          <w:szCs w:val="24"/>
          <w:lang w:val="en-US"/>
        </w:rPr>
        <w:t xml:space="preserve">' v </w:t>
      </w:r>
      <w:proofErr w:type="spellStart"/>
      <w:r w:rsidRPr="00240F7B">
        <w:rPr>
          <w:rFonts w:ascii="Times New Roman" w:hAnsi="Times New Roman"/>
          <w:sz w:val="24"/>
          <w:szCs w:val="24"/>
          <w:lang w:val="en-US"/>
        </w:rPr>
        <w:t>stranakh</w:t>
      </w:r>
      <w:proofErr w:type="spellEnd"/>
      <w:r w:rsidRPr="00240F7B">
        <w:rPr>
          <w:rFonts w:ascii="Times New Roman" w:hAnsi="Times New Roman"/>
          <w:sz w:val="24"/>
          <w:szCs w:val="24"/>
          <w:lang w:val="en-US"/>
        </w:rPr>
        <w:t xml:space="preserve"> OESR [</w:t>
      </w:r>
      <w:proofErr w:type="spellStart"/>
      <w:r w:rsidRPr="00240F7B">
        <w:rPr>
          <w:rFonts w:ascii="Times New Roman" w:hAnsi="Times New Roman"/>
          <w:sz w:val="24"/>
          <w:szCs w:val="24"/>
          <w:lang w:val="en-US"/>
        </w:rPr>
        <w:t>Elektronnyy</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resurs</w:t>
      </w:r>
      <w:proofErr w:type="spellEnd"/>
      <w:r w:rsidRPr="00240F7B">
        <w:rPr>
          <w:rFonts w:ascii="Times New Roman" w:hAnsi="Times New Roman"/>
          <w:sz w:val="24"/>
          <w:szCs w:val="24"/>
          <w:lang w:val="en-US"/>
        </w:rPr>
        <w:t xml:space="preserve">] / </w:t>
      </w:r>
      <w:proofErr w:type="spellStart"/>
      <w:r w:rsidRPr="00240F7B">
        <w:rPr>
          <w:rFonts w:ascii="Times New Roman" w:hAnsi="Times New Roman"/>
          <w:sz w:val="24"/>
          <w:szCs w:val="24"/>
          <w:lang w:val="en-US"/>
        </w:rPr>
        <w:t>DemoskopWeekly</w:t>
      </w:r>
      <w:proofErr w:type="spellEnd"/>
      <w:r w:rsidRPr="00240F7B">
        <w:rPr>
          <w:rFonts w:ascii="Times New Roman" w:hAnsi="Times New Roman"/>
          <w:sz w:val="24"/>
          <w:szCs w:val="24"/>
          <w:lang w:val="en-US"/>
        </w:rPr>
        <w:t xml:space="preserve"> № 107-108. – </w:t>
      </w:r>
      <w:proofErr w:type="spellStart"/>
      <w:r w:rsidRPr="00240F7B">
        <w:rPr>
          <w:rFonts w:ascii="Times New Roman" w:hAnsi="Times New Roman"/>
          <w:sz w:val="24"/>
          <w:szCs w:val="24"/>
          <w:lang w:val="en-US"/>
        </w:rPr>
        <w:t>Rezhim</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dostupa</w:t>
      </w:r>
      <w:proofErr w:type="spellEnd"/>
      <w:r w:rsidRPr="00240F7B">
        <w:rPr>
          <w:rFonts w:ascii="Times New Roman" w:hAnsi="Times New Roman"/>
          <w:sz w:val="24"/>
          <w:szCs w:val="24"/>
          <w:lang w:val="en-US"/>
        </w:rPr>
        <w:t>: http://www.demoscope.ru/weekly/2003/ 0107/analit03.php</w:t>
      </w:r>
    </w:p>
    <w:p w:rsidR="00240F7B" w:rsidRPr="00240F7B" w:rsidRDefault="00240F7B" w:rsidP="00240F7B">
      <w:pPr>
        <w:spacing w:after="0" w:line="240" w:lineRule="auto"/>
        <w:jc w:val="both"/>
        <w:rPr>
          <w:rFonts w:ascii="Times New Roman" w:hAnsi="Times New Roman"/>
          <w:sz w:val="24"/>
          <w:szCs w:val="24"/>
          <w:lang w:val="en-US"/>
        </w:rPr>
      </w:pPr>
      <w:r w:rsidRPr="00240F7B">
        <w:rPr>
          <w:rFonts w:ascii="Times New Roman" w:hAnsi="Times New Roman"/>
          <w:sz w:val="24"/>
          <w:szCs w:val="24"/>
          <w:lang w:val="en-US"/>
        </w:rPr>
        <w:t xml:space="preserve">6. </w:t>
      </w:r>
      <w:proofErr w:type="spellStart"/>
      <w:r w:rsidRPr="00240F7B">
        <w:rPr>
          <w:rFonts w:ascii="Times New Roman" w:hAnsi="Times New Roman"/>
          <w:sz w:val="24"/>
          <w:szCs w:val="24"/>
          <w:lang w:val="en-US"/>
        </w:rPr>
        <w:t>Trud</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zanyatost</w:t>
      </w:r>
      <w:proofErr w:type="spellEnd"/>
      <w:r w:rsidRPr="00240F7B">
        <w:rPr>
          <w:rFonts w:ascii="Times New Roman" w:hAnsi="Times New Roman"/>
          <w:sz w:val="24"/>
          <w:szCs w:val="24"/>
          <w:lang w:val="en-US"/>
        </w:rPr>
        <w:t xml:space="preserve">' i </w:t>
      </w:r>
      <w:proofErr w:type="spellStart"/>
      <w:r w:rsidRPr="00240F7B">
        <w:rPr>
          <w:rFonts w:ascii="Times New Roman" w:hAnsi="Times New Roman"/>
          <w:sz w:val="24"/>
          <w:szCs w:val="24"/>
          <w:lang w:val="en-US"/>
        </w:rPr>
        <w:t>chelovecheskoe</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razvitie</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Tekst</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doklad</w:t>
      </w:r>
      <w:proofErr w:type="spellEnd"/>
      <w:r w:rsidRPr="00240F7B">
        <w:rPr>
          <w:rFonts w:ascii="Times New Roman" w:hAnsi="Times New Roman"/>
          <w:sz w:val="24"/>
          <w:szCs w:val="24"/>
          <w:lang w:val="en-US"/>
        </w:rPr>
        <w:t xml:space="preserve"> o </w:t>
      </w:r>
      <w:proofErr w:type="spellStart"/>
      <w:r w:rsidRPr="00240F7B">
        <w:rPr>
          <w:rFonts w:ascii="Times New Roman" w:hAnsi="Times New Roman"/>
          <w:sz w:val="24"/>
          <w:szCs w:val="24"/>
          <w:lang w:val="en-US"/>
        </w:rPr>
        <w:t>razvitii</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chelovecheskogo</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potentsiala</w:t>
      </w:r>
      <w:proofErr w:type="spellEnd"/>
      <w:r w:rsidRPr="00240F7B">
        <w:rPr>
          <w:rFonts w:ascii="Times New Roman" w:hAnsi="Times New Roman"/>
          <w:sz w:val="24"/>
          <w:szCs w:val="24"/>
          <w:lang w:val="en-US"/>
        </w:rPr>
        <w:t xml:space="preserve"> v </w:t>
      </w:r>
      <w:proofErr w:type="spellStart"/>
      <w:r w:rsidRPr="00240F7B">
        <w:rPr>
          <w:rFonts w:ascii="Times New Roman" w:hAnsi="Times New Roman"/>
          <w:sz w:val="24"/>
          <w:szCs w:val="24"/>
          <w:lang w:val="en-US"/>
        </w:rPr>
        <w:t>Respublike</w:t>
      </w:r>
      <w:proofErr w:type="spellEnd"/>
      <w:r w:rsidRPr="00240F7B">
        <w:rPr>
          <w:rFonts w:ascii="Times New Roman" w:hAnsi="Times New Roman"/>
          <w:sz w:val="24"/>
          <w:szCs w:val="24"/>
          <w:lang w:val="en-US"/>
        </w:rPr>
        <w:t xml:space="preserve"> Bashkortostan. – Ufa, 2015. – 360 s. </w:t>
      </w:r>
    </w:p>
    <w:p w:rsidR="00B509D6" w:rsidRPr="00240F7B" w:rsidRDefault="00240F7B" w:rsidP="00240F7B">
      <w:pPr>
        <w:spacing w:after="0" w:line="240" w:lineRule="auto"/>
        <w:jc w:val="both"/>
        <w:rPr>
          <w:rFonts w:ascii="Times New Roman" w:hAnsi="Times New Roman"/>
          <w:sz w:val="24"/>
          <w:szCs w:val="24"/>
          <w:lang w:val="en-US"/>
        </w:rPr>
      </w:pPr>
      <w:r w:rsidRPr="00240F7B">
        <w:rPr>
          <w:rFonts w:ascii="Times New Roman" w:hAnsi="Times New Roman"/>
          <w:sz w:val="24"/>
          <w:szCs w:val="24"/>
          <w:lang w:val="en-US"/>
        </w:rPr>
        <w:t xml:space="preserve">7. </w:t>
      </w:r>
      <w:proofErr w:type="spellStart"/>
      <w:r w:rsidRPr="00240F7B">
        <w:rPr>
          <w:rFonts w:ascii="Times New Roman" w:hAnsi="Times New Roman"/>
          <w:sz w:val="24"/>
          <w:szCs w:val="24"/>
          <w:lang w:val="en-US"/>
        </w:rPr>
        <w:t>Shevchuk</w:t>
      </w:r>
      <w:proofErr w:type="spellEnd"/>
      <w:r w:rsidRPr="00240F7B">
        <w:rPr>
          <w:rFonts w:ascii="Times New Roman" w:hAnsi="Times New Roman"/>
          <w:sz w:val="24"/>
          <w:szCs w:val="24"/>
          <w:lang w:val="en-US"/>
        </w:rPr>
        <w:t xml:space="preserve">, A.V. </w:t>
      </w:r>
      <w:proofErr w:type="spellStart"/>
      <w:r w:rsidRPr="00240F7B">
        <w:rPr>
          <w:rFonts w:ascii="Times New Roman" w:hAnsi="Times New Roman"/>
          <w:sz w:val="24"/>
          <w:szCs w:val="24"/>
          <w:lang w:val="en-US"/>
        </w:rPr>
        <w:t>Granitsy</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avtonomii</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fenomen</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zavisimoy</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samozanyatosti</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Tekst</w:t>
      </w:r>
      <w:proofErr w:type="spellEnd"/>
      <w:r w:rsidRPr="00240F7B">
        <w:rPr>
          <w:rFonts w:ascii="Times New Roman" w:hAnsi="Times New Roman"/>
          <w:sz w:val="24"/>
          <w:szCs w:val="24"/>
          <w:lang w:val="en-US"/>
        </w:rPr>
        <w:t>] / A.V.</w:t>
      </w:r>
      <w:r w:rsidRPr="00240F7B">
        <w:rPr>
          <w:rFonts w:ascii="Times New Roman" w:hAnsi="Times New Roman"/>
          <w:sz w:val="24"/>
          <w:szCs w:val="24"/>
          <w:lang w:val="en-US"/>
        </w:rPr>
        <w:t> </w:t>
      </w:r>
      <w:proofErr w:type="spellStart"/>
      <w:r w:rsidRPr="00240F7B">
        <w:rPr>
          <w:rFonts w:ascii="Times New Roman" w:hAnsi="Times New Roman"/>
          <w:sz w:val="24"/>
          <w:szCs w:val="24"/>
          <w:lang w:val="en-US"/>
        </w:rPr>
        <w:t>Shevchuk</w:t>
      </w:r>
      <w:proofErr w:type="spellEnd"/>
      <w:r w:rsidRPr="00240F7B">
        <w:rPr>
          <w:rFonts w:ascii="Times New Roman" w:hAnsi="Times New Roman"/>
          <w:sz w:val="24"/>
          <w:szCs w:val="24"/>
          <w:lang w:val="en-US"/>
        </w:rPr>
        <w:t xml:space="preserve"> // </w:t>
      </w:r>
      <w:proofErr w:type="spellStart"/>
      <w:r w:rsidRPr="00240F7B">
        <w:rPr>
          <w:rFonts w:ascii="Times New Roman" w:hAnsi="Times New Roman"/>
          <w:sz w:val="24"/>
          <w:szCs w:val="24"/>
          <w:lang w:val="en-US"/>
        </w:rPr>
        <w:t>Sotsiologicheskiy</w:t>
      </w:r>
      <w:proofErr w:type="spellEnd"/>
      <w:r w:rsidRPr="00240F7B">
        <w:rPr>
          <w:rFonts w:ascii="Times New Roman" w:hAnsi="Times New Roman"/>
          <w:sz w:val="24"/>
          <w:szCs w:val="24"/>
          <w:lang w:val="en-US"/>
        </w:rPr>
        <w:t xml:space="preserve"> </w:t>
      </w:r>
      <w:proofErr w:type="spellStart"/>
      <w:r w:rsidRPr="00240F7B">
        <w:rPr>
          <w:rFonts w:ascii="Times New Roman" w:hAnsi="Times New Roman"/>
          <w:sz w:val="24"/>
          <w:szCs w:val="24"/>
          <w:lang w:val="en-US"/>
        </w:rPr>
        <w:t>zhurnal</w:t>
      </w:r>
      <w:proofErr w:type="spellEnd"/>
      <w:r w:rsidRPr="00240F7B">
        <w:rPr>
          <w:rFonts w:ascii="Times New Roman" w:hAnsi="Times New Roman"/>
          <w:sz w:val="24"/>
          <w:szCs w:val="24"/>
          <w:lang w:val="en-US"/>
        </w:rPr>
        <w:t xml:space="preserve">. – 2010. </w:t>
      </w:r>
      <w:proofErr w:type="gramStart"/>
      <w:r w:rsidRPr="00240F7B">
        <w:rPr>
          <w:rFonts w:ascii="Times New Roman" w:hAnsi="Times New Roman"/>
          <w:sz w:val="24"/>
          <w:szCs w:val="24"/>
          <w:lang w:val="en-US"/>
        </w:rPr>
        <w:t>– №4.</w:t>
      </w:r>
      <w:proofErr w:type="gramEnd"/>
      <w:r w:rsidRPr="00240F7B">
        <w:rPr>
          <w:rFonts w:ascii="Times New Roman" w:hAnsi="Times New Roman"/>
          <w:sz w:val="24"/>
          <w:szCs w:val="24"/>
          <w:lang w:val="en-US"/>
        </w:rPr>
        <w:t xml:space="preserve"> – S. 35-51.</w:t>
      </w:r>
    </w:p>
    <w:p w:rsidR="00B509D6" w:rsidRPr="00240F7B" w:rsidRDefault="00B509D6" w:rsidP="00240F7B">
      <w:pPr>
        <w:spacing w:after="0" w:line="240" w:lineRule="auto"/>
        <w:jc w:val="both"/>
        <w:rPr>
          <w:rFonts w:ascii="Times New Roman" w:hAnsi="Times New Roman"/>
          <w:sz w:val="24"/>
          <w:szCs w:val="24"/>
          <w:lang w:val="en-US"/>
        </w:rPr>
      </w:pPr>
    </w:p>
    <w:p w:rsidR="00B509D6" w:rsidRPr="003C3C7E" w:rsidRDefault="00B509D6" w:rsidP="00B509D6">
      <w:pPr>
        <w:widowControl w:val="0"/>
        <w:spacing w:after="0" w:line="240" w:lineRule="auto"/>
        <w:jc w:val="center"/>
        <w:rPr>
          <w:rFonts w:ascii="Times New Roman" w:hAnsi="Times New Roman" w:cs="Courier New"/>
          <w:b/>
          <w:color w:val="000000"/>
          <w:sz w:val="24"/>
          <w:szCs w:val="24"/>
          <w:lang w:val="en-US"/>
        </w:rPr>
      </w:pPr>
      <w:r>
        <w:rPr>
          <w:rFonts w:ascii="Times New Roman" w:hAnsi="Times New Roman" w:cs="Courier New"/>
          <w:b/>
          <w:color w:val="000000"/>
          <w:sz w:val="24"/>
          <w:szCs w:val="24"/>
          <w:lang w:val="en-US"/>
        </w:rPr>
        <w:t>Information about the author</w:t>
      </w:r>
    </w:p>
    <w:p w:rsidR="00B509D6" w:rsidRPr="003C3C7E" w:rsidRDefault="00B509D6" w:rsidP="00B509D6">
      <w:pPr>
        <w:widowControl w:val="0"/>
        <w:spacing w:after="0" w:line="240" w:lineRule="auto"/>
        <w:jc w:val="both"/>
        <w:rPr>
          <w:rFonts w:ascii="Times New Roman" w:hAnsi="Times New Roman" w:cs="Courier New"/>
          <w:color w:val="000000"/>
          <w:sz w:val="24"/>
          <w:szCs w:val="24"/>
          <w:lang w:val="en-US"/>
        </w:rPr>
      </w:pPr>
      <w:proofErr w:type="spellStart"/>
      <w:r w:rsidRPr="003C3C7E">
        <w:rPr>
          <w:rFonts w:ascii="Times New Roman" w:hAnsi="Times New Roman" w:cs="Courier New"/>
          <w:color w:val="000000"/>
          <w:sz w:val="24"/>
          <w:szCs w:val="24"/>
          <w:lang w:val="en-US"/>
        </w:rPr>
        <w:t>Ustinova</w:t>
      </w:r>
      <w:proofErr w:type="spellEnd"/>
      <w:r w:rsidRPr="003C3C7E">
        <w:rPr>
          <w:rFonts w:ascii="Times New Roman" w:hAnsi="Times New Roman" w:cs="Courier New"/>
          <w:color w:val="000000"/>
          <w:sz w:val="24"/>
          <w:szCs w:val="24"/>
          <w:lang w:val="en-US"/>
        </w:rPr>
        <w:t xml:space="preserve"> </w:t>
      </w:r>
      <w:proofErr w:type="spellStart"/>
      <w:r w:rsidRPr="003C3C7E">
        <w:rPr>
          <w:rFonts w:ascii="Times New Roman" w:hAnsi="Times New Roman" w:cs="Courier New"/>
          <w:color w:val="000000"/>
          <w:sz w:val="24"/>
          <w:szCs w:val="24"/>
          <w:lang w:val="en-US"/>
        </w:rPr>
        <w:t>Ksenia</w:t>
      </w:r>
      <w:proofErr w:type="spellEnd"/>
      <w:r w:rsidRPr="003C3C7E">
        <w:rPr>
          <w:rFonts w:ascii="Times New Roman" w:hAnsi="Times New Roman" w:cs="Courier New"/>
          <w:color w:val="000000"/>
          <w:sz w:val="24"/>
          <w:szCs w:val="24"/>
          <w:lang w:val="en-US"/>
        </w:rPr>
        <w:t xml:space="preserve"> </w:t>
      </w:r>
      <w:proofErr w:type="spellStart"/>
      <w:r w:rsidRPr="003C3C7E">
        <w:rPr>
          <w:rFonts w:ascii="Times New Roman" w:hAnsi="Times New Roman" w:cs="Courier New"/>
          <w:color w:val="000000"/>
          <w:sz w:val="24"/>
          <w:szCs w:val="24"/>
          <w:lang w:val="en-US"/>
        </w:rPr>
        <w:t>Alexandrovna</w:t>
      </w:r>
      <w:proofErr w:type="spellEnd"/>
      <w:r w:rsidRPr="003C3C7E">
        <w:rPr>
          <w:rFonts w:ascii="Times New Roman" w:hAnsi="Times New Roman" w:cs="Courier New"/>
          <w:color w:val="000000"/>
          <w:sz w:val="24"/>
          <w:szCs w:val="24"/>
          <w:lang w:val="en-US"/>
        </w:rPr>
        <w:t xml:space="preserve"> (Russia, Vologda,) – Candidate of Economics, researcher, Laboratory for the Studies of Labor Potential Development, Department of Living Standard and Lifestyle Studies, Institute of socio-economic development of territories of RAS (56-a, Gorky Street, Vologda, 160014, e-mail: common@vscc.ac.ru).</w:t>
      </w:r>
    </w:p>
    <w:p w:rsidR="00B509D6" w:rsidRPr="00B509D6" w:rsidRDefault="00B509D6" w:rsidP="00CB212D">
      <w:pPr>
        <w:widowControl w:val="0"/>
        <w:spacing w:after="0" w:line="240" w:lineRule="auto"/>
        <w:ind w:firstLine="709"/>
        <w:jc w:val="both"/>
        <w:rPr>
          <w:rFonts w:ascii="Times New Roman" w:eastAsia="Calibri" w:hAnsi="Times New Roman" w:cs="Courier New"/>
          <w:color w:val="000000"/>
          <w:sz w:val="24"/>
          <w:szCs w:val="24"/>
          <w:lang w:val="en-US"/>
        </w:rPr>
      </w:pPr>
    </w:p>
    <w:sectPr w:rsidR="00B509D6" w:rsidRPr="00B509D6" w:rsidSect="00303FE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89" w:rsidRDefault="00E20789" w:rsidP="00FB1521">
      <w:pPr>
        <w:spacing w:after="0" w:line="240" w:lineRule="auto"/>
      </w:pPr>
      <w:r>
        <w:separator/>
      </w:r>
    </w:p>
  </w:endnote>
  <w:endnote w:type="continuationSeparator" w:id="0">
    <w:p w:rsidR="00E20789" w:rsidRDefault="00E20789" w:rsidP="00FB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137"/>
      <w:docPartObj>
        <w:docPartGallery w:val="Page Numbers (Bottom of Page)"/>
        <w:docPartUnique/>
      </w:docPartObj>
    </w:sdtPr>
    <w:sdtEndPr/>
    <w:sdtContent>
      <w:p w:rsidR="009A6260" w:rsidRDefault="000D23AF">
        <w:pPr>
          <w:pStyle w:val="ab"/>
          <w:jc w:val="center"/>
        </w:pPr>
        <w:r>
          <w:fldChar w:fldCharType="begin"/>
        </w:r>
        <w:r>
          <w:instrText xml:space="preserve"> PAGE   \* MERGEFORMAT </w:instrText>
        </w:r>
        <w:r>
          <w:fldChar w:fldCharType="separate"/>
        </w:r>
        <w:r>
          <w:rPr>
            <w:noProof/>
          </w:rPr>
          <w:t>2</w:t>
        </w:r>
        <w:r>
          <w:rPr>
            <w:noProof/>
          </w:rPr>
          <w:fldChar w:fldCharType="end"/>
        </w:r>
      </w:p>
    </w:sdtContent>
  </w:sdt>
  <w:p w:rsidR="009A6260" w:rsidRDefault="009A626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89" w:rsidRDefault="00E20789" w:rsidP="00FB1521">
      <w:pPr>
        <w:spacing w:after="0" w:line="240" w:lineRule="auto"/>
      </w:pPr>
      <w:r>
        <w:separator/>
      </w:r>
    </w:p>
  </w:footnote>
  <w:footnote w:type="continuationSeparator" w:id="0">
    <w:p w:rsidR="00E20789" w:rsidRDefault="00E20789" w:rsidP="00FB1521">
      <w:pPr>
        <w:spacing w:after="0" w:line="240" w:lineRule="auto"/>
      </w:pPr>
      <w:r>
        <w:continuationSeparator/>
      </w:r>
    </w:p>
  </w:footnote>
  <w:footnote w:id="1">
    <w:p w:rsidR="009A6260" w:rsidRDefault="009A6260" w:rsidP="00FB1521">
      <w:pPr>
        <w:pStyle w:val="a6"/>
        <w:jc w:val="both"/>
      </w:pPr>
      <w:r>
        <w:rPr>
          <w:rStyle w:val="a8"/>
        </w:rPr>
        <w:footnoteRef/>
      </w:r>
      <w:r>
        <w:t xml:space="preserve"> </w:t>
      </w:r>
      <w:r w:rsidRPr="00187629">
        <w:rPr>
          <w:rFonts w:ascii="Times New Roman" w:hAnsi="Times New Roman" w:cs="Times New Roman"/>
        </w:rPr>
        <w:t>Исследование выполнено при финансовой поддержке РГНФ, проект № 16-02-00290</w:t>
      </w:r>
      <w:r>
        <w:rPr>
          <w:rFonts w:ascii="Times New Roman" w:hAnsi="Times New Roman" w:cs="Times New Roman"/>
        </w:rPr>
        <w:t xml:space="preserve"> «</w:t>
      </w:r>
      <w:r w:rsidRPr="00187629">
        <w:rPr>
          <w:rFonts w:ascii="Times New Roman" w:hAnsi="Times New Roman" w:cs="Times New Roman"/>
        </w:rPr>
        <w:t>Неустойчивая занятость в России: возможности и ограничения повышения эффективности трудового потенциала</w:t>
      </w:r>
      <w:r>
        <w:rPr>
          <w:rFonts w:ascii="Times New Roman" w:hAnsi="Times New Roman" w:cs="Times New Roman"/>
        </w:rPr>
        <w:t>».</w:t>
      </w:r>
    </w:p>
  </w:footnote>
  <w:footnote w:id="2">
    <w:p w:rsidR="009A6260" w:rsidRPr="00BE3FF8" w:rsidRDefault="009A6260" w:rsidP="0019324C">
      <w:pPr>
        <w:pStyle w:val="a6"/>
        <w:jc w:val="both"/>
        <w:rPr>
          <w:rFonts w:ascii="Times New Roman" w:hAnsi="Times New Roman" w:cs="Times New Roman"/>
        </w:rPr>
      </w:pPr>
      <w:r w:rsidRPr="00BE3FF8">
        <w:rPr>
          <w:rStyle w:val="a8"/>
          <w:rFonts w:ascii="Times New Roman" w:hAnsi="Times New Roman" w:cs="Times New Roman"/>
        </w:rPr>
        <w:footnoteRef/>
      </w:r>
      <w:r w:rsidRPr="00BE3FF8">
        <w:rPr>
          <w:rFonts w:ascii="Times New Roman" w:hAnsi="Times New Roman" w:cs="Times New Roman"/>
        </w:rPr>
        <w:t>Методический инструментарий исследования включал блок</w:t>
      </w:r>
      <w:r>
        <w:rPr>
          <w:rFonts w:ascii="Times New Roman" w:hAnsi="Times New Roman" w:cs="Times New Roman"/>
        </w:rPr>
        <w:t>и</w:t>
      </w:r>
      <w:r w:rsidRPr="00BE3FF8">
        <w:rPr>
          <w:rFonts w:ascii="Times New Roman" w:hAnsi="Times New Roman" w:cs="Times New Roman"/>
        </w:rPr>
        <w:t xml:space="preserve"> утверждений, соответствующи</w:t>
      </w:r>
      <w:r>
        <w:rPr>
          <w:rFonts w:ascii="Times New Roman" w:hAnsi="Times New Roman" w:cs="Times New Roman"/>
        </w:rPr>
        <w:t>е</w:t>
      </w:r>
      <w:r w:rsidRPr="00BE3FF8">
        <w:rPr>
          <w:rFonts w:ascii="Times New Roman" w:hAnsi="Times New Roman" w:cs="Times New Roman"/>
        </w:rPr>
        <w:t xml:space="preserve"> каждому из </w:t>
      </w:r>
      <w:r>
        <w:rPr>
          <w:rFonts w:ascii="Times New Roman" w:hAnsi="Times New Roman" w:cs="Times New Roman"/>
        </w:rPr>
        <w:t>базовых</w:t>
      </w:r>
      <w:r w:rsidRPr="00BE3FF8">
        <w:rPr>
          <w:rFonts w:ascii="Times New Roman" w:hAnsi="Times New Roman" w:cs="Times New Roman"/>
        </w:rPr>
        <w:t xml:space="preserve"> каче</w:t>
      </w:r>
      <w:proofErr w:type="gramStart"/>
      <w:r w:rsidRPr="00BE3FF8">
        <w:rPr>
          <w:rFonts w:ascii="Times New Roman" w:hAnsi="Times New Roman" w:cs="Times New Roman"/>
        </w:rPr>
        <w:t xml:space="preserve">ств </w:t>
      </w:r>
      <w:r>
        <w:rPr>
          <w:rFonts w:ascii="Times New Roman" w:hAnsi="Times New Roman" w:cs="Times New Roman"/>
        </w:rPr>
        <w:t>тр</w:t>
      </w:r>
      <w:proofErr w:type="gramEnd"/>
      <w:r>
        <w:rPr>
          <w:rFonts w:ascii="Times New Roman" w:hAnsi="Times New Roman" w:cs="Times New Roman"/>
        </w:rPr>
        <w:t xml:space="preserve">удового потенциала (физическое здоровье, психическое здоровье, когнитивный потенциал, творческие способности, коммуникабельность, культурный уровень, нравственный уровень, потребность в достижении) </w:t>
      </w:r>
      <w:r w:rsidRPr="00BE3FF8">
        <w:rPr>
          <w:rFonts w:ascii="Times New Roman" w:hAnsi="Times New Roman" w:cs="Times New Roman"/>
        </w:rPr>
        <w:t xml:space="preserve">с рейтинговыми шкалами оценивания по степени согласия респондента с предложенными ему утверждениями. Компоненты оценивались на основе индексного метода, как отношение фактического числа баллов по шкале к максимально </w:t>
      </w:r>
      <w:proofErr w:type="gramStart"/>
      <w:r w:rsidRPr="00BE3FF8">
        <w:rPr>
          <w:rFonts w:ascii="Times New Roman" w:hAnsi="Times New Roman" w:cs="Times New Roman"/>
        </w:rPr>
        <w:t>возможному</w:t>
      </w:r>
      <w:proofErr w:type="gramEnd"/>
      <w:r w:rsidRPr="00BE3FF8">
        <w:rPr>
          <w:rFonts w:ascii="Times New Roman" w:hAnsi="Times New Roman" w:cs="Times New Roman"/>
        </w:rPr>
        <w:t xml:space="preserve"> и принимали значения от нуля до единицы. Реализация трудового потенциала оценивалась с использованием блоков вопросов следующего вида: «Насколько сильно Вы «выкладываетесь» на работе? В какой мере используете свои качества и умения?». В исследовании применялась </w:t>
      </w:r>
      <w:proofErr w:type="spellStart"/>
      <w:r w:rsidRPr="00BE3FF8">
        <w:rPr>
          <w:rFonts w:ascii="Times New Roman" w:hAnsi="Times New Roman" w:cs="Times New Roman"/>
        </w:rPr>
        <w:t>четырёхбалльная</w:t>
      </w:r>
      <w:proofErr w:type="spellEnd"/>
      <w:r w:rsidRPr="00BE3FF8">
        <w:rPr>
          <w:rFonts w:ascii="Times New Roman" w:hAnsi="Times New Roman" w:cs="Times New Roman"/>
        </w:rPr>
        <w:t xml:space="preserve"> шкала: «использую в полной мере» (на пределе своих возможностей) – 4 балла; «более-менее полно» (могу использовать больше) – 3; «частично» (мало) – 2; «очень мало» (по минимуму) – 1. Индексы реализации трудового потенциала формировались путём деления фактического числа баллов на максимально </w:t>
      </w:r>
      <w:proofErr w:type="gramStart"/>
      <w:r w:rsidRPr="00BE3FF8">
        <w:rPr>
          <w:rFonts w:ascii="Times New Roman" w:hAnsi="Times New Roman" w:cs="Times New Roman"/>
        </w:rPr>
        <w:t>возможное</w:t>
      </w:r>
      <w:proofErr w:type="gramEnd"/>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81"/>
    <w:rsid w:val="00016743"/>
    <w:rsid w:val="0003663B"/>
    <w:rsid w:val="00077C3B"/>
    <w:rsid w:val="000B6A0B"/>
    <w:rsid w:val="000D23AF"/>
    <w:rsid w:val="00141716"/>
    <w:rsid w:val="0019324C"/>
    <w:rsid w:val="001A32CE"/>
    <w:rsid w:val="001B6D86"/>
    <w:rsid w:val="002042FA"/>
    <w:rsid w:val="002151A6"/>
    <w:rsid w:val="00226580"/>
    <w:rsid w:val="00240F7B"/>
    <w:rsid w:val="00251454"/>
    <w:rsid w:val="00265B20"/>
    <w:rsid w:val="00271863"/>
    <w:rsid w:val="00271F26"/>
    <w:rsid w:val="002E03E2"/>
    <w:rsid w:val="0030385A"/>
    <w:rsid w:val="00303FE6"/>
    <w:rsid w:val="00345593"/>
    <w:rsid w:val="003841D6"/>
    <w:rsid w:val="003D2E36"/>
    <w:rsid w:val="00456767"/>
    <w:rsid w:val="004656DA"/>
    <w:rsid w:val="004A4E96"/>
    <w:rsid w:val="004B09AF"/>
    <w:rsid w:val="004C4A7F"/>
    <w:rsid w:val="004C68D0"/>
    <w:rsid w:val="004E0890"/>
    <w:rsid w:val="004F5F3F"/>
    <w:rsid w:val="005213D5"/>
    <w:rsid w:val="005355A0"/>
    <w:rsid w:val="00537DC8"/>
    <w:rsid w:val="0054335D"/>
    <w:rsid w:val="005F4329"/>
    <w:rsid w:val="00672EA9"/>
    <w:rsid w:val="0067634E"/>
    <w:rsid w:val="00677049"/>
    <w:rsid w:val="006A427F"/>
    <w:rsid w:val="006F7A78"/>
    <w:rsid w:val="00753724"/>
    <w:rsid w:val="007732CE"/>
    <w:rsid w:val="007B78DB"/>
    <w:rsid w:val="007F2ACF"/>
    <w:rsid w:val="00822627"/>
    <w:rsid w:val="008526EB"/>
    <w:rsid w:val="0085422D"/>
    <w:rsid w:val="00855976"/>
    <w:rsid w:val="008D0BE0"/>
    <w:rsid w:val="008D2C7B"/>
    <w:rsid w:val="00921766"/>
    <w:rsid w:val="00927532"/>
    <w:rsid w:val="00951256"/>
    <w:rsid w:val="009636C8"/>
    <w:rsid w:val="009A6260"/>
    <w:rsid w:val="009F21A4"/>
    <w:rsid w:val="009F5A7C"/>
    <w:rsid w:val="009F6D92"/>
    <w:rsid w:val="00A018AB"/>
    <w:rsid w:val="00A02C5A"/>
    <w:rsid w:val="00A221B7"/>
    <w:rsid w:val="00A3051E"/>
    <w:rsid w:val="00A60834"/>
    <w:rsid w:val="00A641AA"/>
    <w:rsid w:val="00A8487C"/>
    <w:rsid w:val="00AB7CEA"/>
    <w:rsid w:val="00AF7CCF"/>
    <w:rsid w:val="00B509D6"/>
    <w:rsid w:val="00B86F81"/>
    <w:rsid w:val="00BA45F5"/>
    <w:rsid w:val="00BB3E9D"/>
    <w:rsid w:val="00BB52CF"/>
    <w:rsid w:val="00BB7E88"/>
    <w:rsid w:val="00C14F11"/>
    <w:rsid w:val="00C31F1B"/>
    <w:rsid w:val="00C368FF"/>
    <w:rsid w:val="00C6746F"/>
    <w:rsid w:val="00C80A6F"/>
    <w:rsid w:val="00CB1C74"/>
    <w:rsid w:val="00CB212D"/>
    <w:rsid w:val="00CF43C8"/>
    <w:rsid w:val="00CF5FDA"/>
    <w:rsid w:val="00D17A04"/>
    <w:rsid w:val="00D337BC"/>
    <w:rsid w:val="00D356B0"/>
    <w:rsid w:val="00D408C4"/>
    <w:rsid w:val="00D609AF"/>
    <w:rsid w:val="00D71947"/>
    <w:rsid w:val="00DD7474"/>
    <w:rsid w:val="00E121F4"/>
    <w:rsid w:val="00E20789"/>
    <w:rsid w:val="00E416F2"/>
    <w:rsid w:val="00E71922"/>
    <w:rsid w:val="00E7394E"/>
    <w:rsid w:val="00E85D07"/>
    <w:rsid w:val="00E960FF"/>
    <w:rsid w:val="00ED67C0"/>
    <w:rsid w:val="00F25B8C"/>
    <w:rsid w:val="00F5447C"/>
    <w:rsid w:val="00F633CA"/>
    <w:rsid w:val="00F63733"/>
    <w:rsid w:val="00FB1521"/>
    <w:rsid w:val="00FB77B2"/>
    <w:rsid w:val="00FD2F86"/>
    <w:rsid w:val="00FE1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416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16F2"/>
    <w:rPr>
      <w:rFonts w:ascii="Tahoma" w:hAnsi="Tahoma" w:cs="Tahoma"/>
      <w:sz w:val="16"/>
      <w:szCs w:val="16"/>
    </w:rPr>
  </w:style>
  <w:style w:type="paragraph" w:styleId="a6">
    <w:name w:val="footnote text"/>
    <w:basedOn w:val="a"/>
    <w:link w:val="a7"/>
    <w:uiPriority w:val="99"/>
    <w:semiHidden/>
    <w:unhideWhenUsed/>
    <w:rsid w:val="00FB1521"/>
    <w:pPr>
      <w:spacing w:after="0" w:line="240" w:lineRule="auto"/>
    </w:pPr>
    <w:rPr>
      <w:sz w:val="20"/>
      <w:szCs w:val="20"/>
    </w:rPr>
  </w:style>
  <w:style w:type="character" w:customStyle="1" w:styleId="a7">
    <w:name w:val="Текст сноски Знак"/>
    <w:basedOn w:val="a0"/>
    <w:link w:val="a6"/>
    <w:uiPriority w:val="99"/>
    <w:semiHidden/>
    <w:rsid w:val="00FB1521"/>
    <w:rPr>
      <w:sz w:val="20"/>
      <w:szCs w:val="20"/>
    </w:rPr>
  </w:style>
  <w:style w:type="character" w:styleId="a8">
    <w:name w:val="footnote reference"/>
    <w:basedOn w:val="a0"/>
    <w:uiPriority w:val="99"/>
    <w:semiHidden/>
    <w:unhideWhenUsed/>
    <w:rsid w:val="00FB1521"/>
    <w:rPr>
      <w:vertAlign w:val="superscript"/>
    </w:rPr>
  </w:style>
  <w:style w:type="paragraph" w:styleId="a9">
    <w:name w:val="header"/>
    <w:basedOn w:val="a"/>
    <w:link w:val="aa"/>
    <w:uiPriority w:val="99"/>
    <w:semiHidden/>
    <w:unhideWhenUsed/>
    <w:rsid w:val="009636C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636C8"/>
  </w:style>
  <w:style w:type="paragraph" w:styleId="ab">
    <w:name w:val="footer"/>
    <w:basedOn w:val="a"/>
    <w:link w:val="ac"/>
    <w:uiPriority w:val="99"/>
    <w:unhideWhenUsed/>
    <w:rsid w:val="009636C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636C8"/>
  </w:style>
  <w:style w:type="character" w:styleId="ad">
    <w:name w:val="Hyperlink"/>
    <w:basedOn w:val="a0"/>
    <w:uiPriority w:val="99"/>
    <w:unhideWhenUsed/>
    <w:rsid w:val="00D609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416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16F2"/>
    <w:rPr>
      <w:rFonts w:ascii="Tahoma" w:hAnsi="Tahoma" w:cs="Tahoma"/>
      <w:sz w:val="16"/>
      <w:szCs w:val="16"/>
    </w:rPr>
  </w:style>
  <w:style w:type="paragraph" w:styleId="a6">
    <w:name w:val="footnote text"/>
    <w:basedOn w:val="a"/>
    <w:link w:val="a7"/>
    <w:uiPriority w:val="99"/>
    <w:semiHidden/>
    <w:unhideWhenUsed/>
    <w:rsid w:val="00FB1521"/>
    <w:pPr>
      <w:spacing w:after="0" w:line="240" w:lineRule="auto"/>
    </w:pPr>
    <w:rPr>
      <w:sz w:val="20"/>
      <w:szCs w:val="20"/>
    </w:rPr>
  </w:style>
  <w:style w:type="character" w:customStyle="1" w:styleId="a7">
    <w:name w:val="Текст сноски Знак"/>
    <w:basedOn w:val="a0"/>
    <w:link w:val="a6"/>
    <w:uiPriority w:val="99"/>
    <w:semiHidden/>
    <w:rsid w:val="00FB1521"/>
    <w:rPr>
      <w:sz w:val="20"/>
      <w:szCs w:val="20"/>
    </w:rPr>
  </w:style>
  <w:style w:type="character" w:styleId="a8">
    <w:name w:val="footnote reference"/>
    <w:basedOn w:val="a0"/>
    <w:uiPriority w:val="99"/>
    <w:semiHidden/>
    <w:unhideWhenUsed/>
    <w:rsid w:val="00FB1521"/>
    <w:rPr>
      <w:vertAlign w:val="superscript"/>
    </w:rPr>
  </w:style>
  <w:style w:type="paragraph" w:styleId="a9">
    <w:name w:val="header"/>
    <w:basedOn w:val="a"/>
    <w:link w:val="aa"/>
    <w:uiPriority w:val="99"/>
    <w:semiHidden/>
    <w:unhideWhenUsed/>
    <w:rsid w:val="009636C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636C8"/>
  </w:style>
  <w:style w:type="paragraph" w:styleId="ab">
    <w:name w:val="footer"/>
    <w:basedOn w:val="a"/>
    <w:link w:val="ac"/>
    <w:uiPriority w:val="99"/>
    <w:unhideWhenUsed/>
    <w:rsid w:val="009636C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636C8"/>
  </w:style>
  <w:style w:type="character" w:styleId="ad">
    <w:name w:val="Hyperlink"/>
    <w:basedOn w:val="a0"/>
    <w:uiPriority w:val="99"/>
    <w:unhideWhenUsed/>
    <w:rsid w:val="00D60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442">
      <w:bodyDiv w:val="1"/>
      <w:marLeft w:val="0"/>
      <w:marRight w:val="0"/>
      <w:marTop w:val="0"/>
      <w:marBottom w:val="0"/>
      <w:divBdr>
        <w:top w:val="none" w:sz="0" w:space="0" w:color="auto"/>
        <w:left w:val="none" w:sz="0" w:space="0" w:color="auto"/>
        <w:bottom w:val="none" w:sz="0" w:space="0" w:color="auto"/>
        <w:right w:val="none" w:sz="0" w:space="0" w:color="auto"/>
      </w:divBdr>
    </w:div>
    <w:div w:id="22095248">
      <w:bodyDiv w:val="1"/>
      <w:marLeft w:val="0"/>
      <w:marRight w:val="0"/>
      <w:marTop w:val="0"/>
      <w:marBottom w:val="0"/>
      <w:divBdr>
        <w:top w:val="none" w:sz="0" w:space="0" w:color="auto"/>
        <w:left w:val="none" w:sz="0" w:space="0" w:color="auto"/>
        <w:bottom w:val="none" w:sz="0" w:space="0" w:color="auto"/>
        <w:right w:val="none" w:sz="0" w:space="0" w:color="auto"/>
      </w:divBdr>
    </w:div>
    <w:div w:id="25108743">
      <w:bodyDiv w:val="1"/>
      <w:marLeft w:val="0"/>
      <w:marRight w:val="0"/>
      <w:marTop w:val="0"/>
      <w:marBottom w:val="0"/>
      <w:divBdr>
        <w:top w:val="none" w:sz="0" w:space="0" w:color="auto"/>
        <w:left w:val="none" w:sz="0" w:space="0" w:color="auto"/>
        <w:bottom w:val="none" w:sz="0" w:space="0" w:color="auto"/>
        <w:right w:val="none" w:sz="0" w:space="0" w:color="auto"/>
      </w:divBdr>
    </w:div>
    <w:div w:id="28380722">
      <w:bodyDiv w:val="1"/>
      <w:marLeft w:val="0"/>
      <w:marRight w:val="0"/>
      <w:marTop w:val="0"/>
      <w:marBottom w:val="0"/>
      <w:divBdr>
        <w:top w:val="none" w:sz="0" w:space="0" w:color="auto"/>
        <w:left w:val="none" w:sz="0" w:space="0" w:color="auto"/>
        <w:bottom w:val="none" w:sz="0" w:space="0" w:color="auto"/>
        <w:right w:val="none" w:sz="0" w:space="0" w:color="auto"/>
      </w:divBdr>
    </w:div>
    <w:div w:id="28452638">
      <w:bodyDiv w:val="1"/>
      <w:marLeft w:val="0"/>
      <w:marRight w:val="0"/>
      <w:marTop w:val="0"/>
      <w:marBottom w:val="0"/>
      <w:divBdr>
        <w:top w:val="none" w:sz="0" w:space="0" w:color="auto"/>
        <w:left w:val="none" w:sz="0" w:space="0" w:color="auto"/>
        <w:bottom w:val="none" w:sz="0" w:space="0" w:color="auto"/>
        <w:right w:val="none" w:sz="0" w:space="0" w:color="auto"/>
      </w:divBdr>
    </w:div>
    <w:div w:id="36009289">
      <w:bodyDiv w:val="1"/>
      <w:marLeft w:val="0"/>
      <w:marRight w:val="0"/>
      <w:marTop w:val="0"/>
      <w:marBottom w:val="0"/>
      <w:divBdr>
        <w:top w:val="none" w:sz="0" w:space="0" w:color="auto"/>
        <w:left w:val="none" w:sz="0" w:space="0" w:color="auto"/>
        <w:bottom w:val="none" w:sz="0" w:space="0" w:color="auto"/>
        <w:right w:val="none" w:sz="0" w:space="0" w:color="auto"/>
      </w:divBdr>
    </w:div>
    <w:div w:id="49967182">
      <w:bodyDiv w:val="1"/>
      <w:marLeft w:val="0"/>
      <w:marRight w:val="0"/>
      <w:marTop w:val="0"/>
      <w:marBottom w:val="0"/>
      <w:divBdr>
        <w:top w:val="none" w:sz="0" w:space="0" w:color="auto"/>
        <w:left w:val="none" w:sz="0" w:space="0" w:color="auto"/>
        <w:bottom w:val="none" w:sz="0" w:space="0" w:color="auto"/>
        <w:right w:val="none" w:sz="0" w:space="0" w:color="auto"/>
      </w:divBdr>
    </w:div>
    <w:div w:id="51271104">
      <w:bodyDiv w:val="1"/>
      <w:marLeft w:val="0"/>
      <w:marRight w:val="0"/>
      <w:marTop w:val="0"/>
      <w:marBottom w:val="0"/>
      <w:divBdr>
        <w:top w:val="none" w:sz="0" w:space="0" w:color="auto"/>
        <w:left w:val="none" w:sz="0" w:space="0" w:color="auto"/>
        <w:bottom w:val="none" w:sz="0" w:space="0" w:color="auto"/>
        <w:right w:val="none" w:sz="0" w:space="0" w:color="auto"/>
      </w:divBdr>
    </w:div>
    <w:div w:id="52125593">
      <w:bodyDiv w:val="1"/>
      <w:marLeft w:val="0"/>
      <w:marRight w:val="0"/>
      <w:marTop w:val="0"/>
      <w:marBottom w:val="0"/>
      <w:divBdr>
        <w:top w:val="none" w:sz="0" w:space="0" w:color="auto"/>
        <w:left w:val="none" w:sz="0" w:space="0" w:color="auto"/>
        <w:bottom w:val="none" w:sz="0" w:space="0" w:color="auto"/>
        <w:right w:val="none" w:sz="0" w:space="0" w:color="auto"/>
      </w:divBdr>
    </w:div>
    <w:div w:id="57752818">
      <w:bodyDiv w:val="1"/>
      <w:marLeft w:val="0"/>
      <w:marRight w:val="0"/>
      <w:marTop w:val="0"/>
      <w:marBottom w:val="0"/>
      <w:divBdr>
        <w:top w:val="none" w:sz="0" w:space="0" w:color="auto"/>
        <w:left w:val="none" w:sz="0" w:space="0" w:color="auto"/>
        <w:bottom w:val="none" w:sz="0" w:space="0" w:color="auto"/>
        <w:right w:val="none" w:sz="0" w:space="0" w:color="auto"/>
      </w:divBdr>
    </w:div>
    <w:div w:id="57946104">
      <w:bodyDiv w:val="1"/>
      <w:marLeft w:val="0"/>
      <w:marRight w:val="0"/>
      <w:marTop w:val="0"/>
      <w:marBottom w:val="0"/>
      <w:divBdr>
        <w:top w:val="none" w:sz="0" w:space="0" w:color="auto"/>
        <w:left w:val="none" w:sz="0" w:space="0" w:color="auto"/>
        <w:bottom w:val="none" w:sz="0" w:space="0" w:color="auto"/>
        <w:right w:val="none" w:sz="0" w:space="0" w:color="auto"/>
      </w:divBdr>
    </w:div>
    <w:div w:id="61756968">
      <w:bodyDiv w:val="1"/>
      <w:marLeft w:val="0"/>
      <w:marRight w:val="0"/>
      <w:marTop w:val="0"/>
      <w:marBottom w:val="0"/>
      <w:divBdr>
        <w:top w:val="none" w:sz="0" w:space="0" w:color="auto"/>
        <w:left w:val="none" w:sz="0" w:space="0" w:color="auto"/>
        <w:bottom w:val="none" w:sz="0" w:space="0" w:color="auto"/>
        <w:right w:val="none" w:sz="0" w:space="0" w:color="auto"/>
      </w:divBdr>
    </w:div>
    <w:div w:id="85620222">
      <w:bodyDiv w:val="1"/>
      <w:marLeft w:val="0"/>
      <w:marRight w:val="0"/>
      <w:marTop w:val="0"/>
      <w:marBottom w:val="0"/>
      <w:divBdr>
        <w:top w:val="none" w:sz="0" w:space="0" w:color="auto"/>
        <w:left w:val="none" w:sz="0" w:space="0" w:color="auto"/>
        <w:bottom w:val="none" w:sz="0" w:space="0" w:color="auto"/>
        <w:right w:val="none" w:sz="0" w:space="0" w:color="auto"/>
      </w:divBdr>
    </w:div>
    <w:div w:id="112098655">
      <w:bodyDiv w:val="1"/>
      <w:marLeft w:val="0"/>
      <w:marRight w:val="0"/>
      <w:marTop w:val="0"/>
      <w:marBottom w:val="0"/>
      <w:divBdr>
        <w:top w:val="none" w:sz="0" w:space="0" w:color="auto"/>
        <w:left w:val="none" w:sz="0" w:space="0" w:color="auto"/>
        <w:bottom w:val="none" w:sz="0" w:space="0" w:color="auto"/>
        <w:right w:val="none" w:sz="0" w:space="0" w:color="auto"/>
      </w:divBdr>
    </w:div>
    <w:div w:id="115029080">
      <w:bodyDiv w:val="1"/>
      <w:marLeft w:val="0"/>
      <w:marRight w:val="0"/>
      <w:marTop w:val="0"/>
      <w:marBottom w:val="0"/>
      <w:divBdr>
        <w:top w:val="none" w:sz="0" w:space="0" w:color="auto"/>
        <w:left w:val="none" w:sz="0" w:space="0" w:color="auto"/>
        <w:bottom w:val="none" w:sz="0" w:space="0" w:color="auto"/>
        <w:right w:val="none" w:sz="0" w:space="0" w:color="auto"/>
      </w:divBdr>
    </w:div>
    <w:div w:id="128935288">
      <w:bodyDiv w:val="1"/>
      <w:marLeft w:val="0"/>
      <w:marRight w:val="0"/>
      <w:marTop w:val="0"/>
      <w:marBottom w:val="0"/>
      <w:divBdr>
        <w:top w:val="none" w:sz="0" w:space="0" w:color="auto"/>
        <w:left w:val="none" w:sz="0" w:space="0" w:color="auto"/>
        <w:bottom w:val="none" w:sz="0" w:space="0" w:color="auto"/>
        <w:right w:val="none" w:sz="0" w:space="0" w:color="auto"/>
      </w:divBdr>
    </w:div>
    <w:div w:id="167447157">
      <w:bodyDiv w:val="1"/>
      <w:marLeft w:val="0"/>
      <w:marRight w:val="0"/>
      <w:marTop w:val="0"/>
      <w:marBottom w:val="0"/>
      <w:divBdr>
        <w:top w:val="none" w:sz="0" w:space="0" w:color="auto"/>
        <w:left w:val="none" w:sz="0" w:space="0" w:color="auto"/>
        <w:bottom w:val="none" w:sz="0" w:space="0" w:color="auto"/>
        <w:right w:val="none" w:sz="0" w:space="0" w:color="auto"/>
      </w:divBdr>
    </w:div>
    <w:div w:id="174349639">
      <w:bodyDiv w:val="1"/>
      <w:marLeft w:val="0"/>
      <w:marRight w:val="0"/>
      <w:marTop w:val="0"/>
      <w:marBottom w:val="0"/>
      <w:divBdr>
        <w:top w:val="none" w:sz="0" w:space="0" w:color="auto"/>
        <w:left w:val="none" w:sz="0" w:space="0" w:color="auto"/>
        <w:bottom w:val="none" w:sz="0" w:space="0" w:color="auto"/>
        <w:right w:val="none" w:sz="0" w:space="0" w:color="auto"/>
      </w:divBdr>
    </w:div>
    <w:div w:id="175072178">
      <w:bodyDiv w:val="1"/>
      <w:marLeft w:val="0"/>
      <w:marRight w:val="0"/>
      <w:marTop w:val="0"/>
      <w:marBottom w:val="0"/>
      <w:divBdr>
        <w:top w:val="none" w:sz="0" w:space="0" w:color="auto"/>
        <w:left w:val="none" w:sz="0" w:space="0" w:color="auto"/>
        <w:bottom w:val="none" w:sz="0" w:space="0" w:color="auto"/>
        <w:right w:val="none" w:sz="0" w:space="0" w:color="auto"/>
      </w:divBdr>
    </w:div>
    <w:div w:id="176122628">
      <w:bodyDiv w:val="1"/>
      <w:marLeft w:val="0"/>
      <w:marRight w:val="0"/>
      <w:marTop w:val="0"/>
      <w:marBottom w:val="0"/>
      <w:divBdr>
        <w:top w:val="none" w:sz="0" w:space="0" w:color="auto"/>
        <w:left w:val="none" w:sz="0" w:space="0" w:color="auto"/>
        <w:bottom w:val="none" w:sz="0" w:space="0" w:color="auto"/>
        <w:right w:val="none" w:sz="0" w:space="0" w:color="auto"/>
      </w:divBdr>
    </w:div>
    <w:div w:id="192229337">
      <w:bodyDiv w:val="1"/>
      <w:marLeft w:val="0"/>
      <w:marRight w:val="0"/>
      <w:marTop w:val="0"/>
      <w:marBottom w:val="0"/>
      <w:divBdr>
        <w:top w:val="none" w:sz="0" w:space="0" w:color="auto"/>
        <w:left w:val="none" w:sz="0" w:space="0" w:color="auto"/>
        <w:bottom w:val="none" w:sz="0" w:space="0" w:color="auto"/>
        <w:right w:val="none" w:sz="0" w:space="0" w:color="auto"/>
      </w:divBdr>
    </w:div>
    <w:div w:id="212422822">
      <w:bodyDiv w:val="1"/>
      <w:marLeft w:val="0"/>
      <w:marRight w:val="0"/>
      <w:marTop w:val="0"/>
      <w:marBottom w:val="0"/>
      <w:divBdr>
        <w:top w:val="none" w:sz="0" w:space="0" w:color="auto"/>
        <w:left w:val="none" w:sz="0" w:space="0" w:color="auto"/>
        <w:bottom w:val="none" w:sz="0" w:space="0" w:color="auto"/>
        <w:right w:val="none" w:sz="0" w:space="0" w:color="auto"/>
      </w:divBdr>
    </w:div>
    <w:div w:id="224416176">
      <w:bodyDiv w:val="1"/>
      <w:marLeft w:val="0"/>
      <w:marRight w:val="0"/>
      <w:marTop w:val="0"/>
      <w:marBottom w:val="0"/>
      <w:divBdr>
        <w:top w:val="none" w:sz="0" w:space="0" w:color="auto"/>
        <w:left w:val="none" w:sz="0" w:space="0" w:color="auto"/>
        <w:bottom w:val="none" w:sz="0" w:space="0" w:color="auto"/>
        <w:right w:val="none" w:sz="0" w:space="0" w:color="auto"/>
      </w:divBdr>
    </w:div>
    <w:div w:id="248735429">
      <w:bodyDiv w:val="1"/>
      <w:marLeft w:val="0"/>
      <w:marRight w:val="0"/>
      <w:marTop w:val="0"/>
      <w:marBottom w:val="0"/>
      <w:divBdr>
        <w:top w:val="none" w:sz="0" w:space="0" w:color="auto"/>
        <w:left w:val="none" w:sz="0" w:space="0" w:color="auto"/>
        <w:bottom w:val="none" w:sz="0" w:space="0" w:color="auto"/>
        <w:right w:val="none" w:sz="0" w:space="0" w:color="auto"/>
      </w:divBdr>
    </w:div>
    <w:div w:id="253976320">
      <w:bodyDiv w:val="1"/>
      <w:marLeft w:val="0"/>
      <w:marRight w:val="0"/>
      <w:marTop w:val="0"/>
      <w:marBottom w:val="0"/>
      <w:divBdr>
        <w:top w:val="none" w:sz="0" w:space="0" w:color="auto"/>
        <w:left w:val="none" w:sz="0" w:space="0" w:color="auto"/>
        <w:bottom w:val="none" w:sz="0" w:space="0" w:color="auto"/>
        <w:right w:val="none" w:sz="0" w:space="0" w:color="auto"/>
      </w:divBdr>
    </w:div>
    <w:div w:id="255868253">
      <w:bodyDiv w:val="1"/>
      <w:marLeft w:val="0"/>
      <w:marRight w:val="0"/>
      <w:marTop w:val="0"/>
      <w:marBottom w:val="0"/>
      <w:divBdr>
        <w:top w:val="none" w:sz="0" w:space="0" w:color="auto"/>
        <w:left w:val="none" w:sz="0" w:space="0" w:color="auto"/>
        <w:bottom w:val="none" w:sz="0" w:space="0" w:color="auto"/>
        <w:right w:val="none" w:sz="0" w:space="0" w:color="auto"/>
      </w:divBdr>
    </w:div>
    <w:div w:id="268006099">
      <w:bodyDiv w:val="1"/>
      <w:marLeft w:val="0"/>
      <w:marRight w:val="0"/>
      <w:marTop w:val="0"/>
      <w:marBottom w:val="0"/>
      <w:divBdr>
        <w:top w:val="none" w:sz="0" w:space="0" w:color="auto"/>
        <w:left w:val="none" w:sz="0" w:space="0" w:color="auto"/>
        <w:bottom w:val="none" w:sz="0" w:space="0" w:color="auto"/>
        <w:right w:val="none" w:sz="0" w:space="0" w:color="auto"/>
      </w:divBdr>
    </w:div>
    <w:div w:id="284191717">
      <w:bodyDiv w:val="1"/>
      <w:marLeft w:val="0"/>
      <w:marRight w:val="0"/>
      <w:marTop w:val="0"/>
      <w:marBottom w:val="0"/>
      <w:divBdr>
        <w:top w:val="none" w:sz="0" w:space="0" w:color="auto"/>
        <w:left w:val="none" w:sz="0" w:space="0" w:color="auto"/>
        <w:bottom w:val="none" w:sz="0" w:space="0" w:color="auto"/>
        <w:right w:val="none" w:sz="0" w:space="0" w:color="auto"/>
      </w:divBdr>
    </w:div>
    <w:div w:id="293101185">
      <w:bodyDiv w:val="1"/>
      <w:marLeft w:val="0"/>
      <w:marRight w:val="0"/>
      <w:marTop w:val="0"/>
      <w:marBottom w:val="0"/>
      <w:divBdr>
        <w:top w:val="none" w:sz="0" w:space="0" w:color="auto"/>
        <w:left w:val="none" w:sz="0" w:space="0" w:color="auto"/>
        <w:bottom w:val="none" w:sz="0" w:space="0" w:color="auto"/>
        <w:right w:val="none" w:sz="0" w:space="0" w:color="auto"/>
      </w:divBdr>
    </w:div>
    <w:div w:id="306665424">
      <w:bodyDiv w:val="1"/>
      <w:marLeft w:val="0"/>
      <w:marRight w:val="0"/>
      <w:marTop w:val="0"/>
      <w:marBottom w:val="0"/>
      <w:divBdr>
        <w:top w:val="none" w:sz="0" w:space="0" w:color="auto"/>
        <w:left w:val="none" w:sz="0" w:space="0" w:color="auto"/>
        <w:bottom w:val="none" w:sz="0" w:space="0" w:color="auto"/>
        <w:right w:val="none" w:sz="0" w:space="0" w:color="auto"/>
      </w:divBdr>
    </w:div>
    <w:div w:id="317467020">
      <w:bodyDiv w:val="1"/>
      <w:marLeft w:val="0"/>
      <w:marRight w:val="0"/>
      <w:marTop w:val="0"/>
      <w:marBottom w:val="0"/>
      <w:divBdr>
        <w:top w:val="none" w:sz="0" w:space="0" w:color="auto"/>
        <w:left w:val="none" w:sz="0" w:space="0" w:color="auto"/>
        <w:bottom w:val="none" w:sz="0" w:space="0" w:color="auto"/>
        <w:right w:val="none" w:sz="0" w:space="0" w:color="auto"/>
      </w:divBdr>
    </w:div>
    <w:div w:id="317540720">
      <w:bodyDiv w:val="1"/>
      <w:marLeft w:val="0"/>
      <w:marRight w:val="0"/>
      <w:marTop w:val="0"/>
      <w:marBottom w:val="0"/>
      <w:divBdr>
        <w:top w:val="none" w:sz="0" w:space="0" w:color="auto"/>
        <w:left w:val="none" w:sz="0" w:space="0" w:color="auto"/>
        <w:bottom w:val="none" w:sz="0" w:space="0" w:color="auto"/>
        <w:right w:val="none" w:sz="0" w:space="0" w:color="auto"/>
      </w:divBdr>
    </w:div>
    <w:div w:id="324742259">
      <w:bodyDiv w:val="1"/>
      <w:marLeft w:val="0"/>
      <w:marRight w:val="0"/>
      <w:marTop w:val="0"/>
      <w:marBottom w:val="0"/>
      <w:divBdr>
        <w:top w:val="none" w:sz="0" w:space="0" w:color="auto"/>
        <w:left w:val="none" w:sz="0" w:space="0" w:color="auto"/>
        <w:bottom w:val="none" w:sz="0" w:space="0" w:color="auto"/>
        <w:right w:val="none" w:sz="0" w:space="0" w:color="auto"/>
      </w:divBdr>
    </w:div>
    <w:div w:id="327438733">
      <w:bodyDiv w:val="1"/>
      <w:marLeft w:val="0"/>
      <w:marRight w:val="0"/>
      <w:marTop w:val="0"/>
      <w:marBottom w:val="0"/>
      <w:divBdr>
        <w:top w:val="none" w:sz="0" w:space="0" w:color="auto"/>
        <w:left w:val="none" w:sz="0" w:space="0" w:color="auto"/>
        <w:bottom w:val="none" w:sz="0" w:space="0" w:color="auto"/>
        <w:right w:val="none" w:sz="0" w:space="0" w:color="auto"/>
      </w:divBdr>
    </w:div>
    <w:div w:id="331027713">
      <w:bodyDiv w:val="1"/>
      <w:marLeft w:val="0"/>
      <w:marRight w:val="0"/>
      <w:marTop w:val="0"/>
      <w:marBottom w:val="0"/>
      <w:divBdr>
        <w:top w:val="none" w:sz="0" w:space="0" w:color="auto"/>
        <w:left w:val="none" w:sz="0" w:space="0" w:color="auto"/>
        <w:bottom w:val="none" w:sz="0" w:space="0" w:color="auto"/>
        <w:right w:val="none" w:sz="0" w:space="0" w:color="auto"/>
      </w:divBdr>
    </w:div>
    <w:div w:id="339354492">
      <w:bodyDiv w:val="1"/>
      <w:marLeft w:val="0"/>
      <w:marRight w:val="0"/>
      <w:marTop w:val="0"/>
      <w:marBottom w:val="0"/>
      <w:divBdr>
        <w:top w:val="none" w:sz="0" w:space="0" w:color="auto"/>
        <w:left w:val="none" w:sz="0" w:space="0" w:color="auto"/>
        <w:bottom w:val="none" w:sz="0" w:space="0" w:color="auto"/>
        <w:right w:val="none" w:sz="0" w:space="0" w:color="auto"/>
      </w:divBdr>
    </w:div>
    <w:div w:id="344207504">
      <w:bodyDiv w:val="1"/>
      <w:marLeft w:val="0"/>
      <w:marRight w:val="0"/>
      <w:marTop w:val="0"/>
      <w:marBottom w:val="0"/>
      <w:divBdr>
        <w:top w:val="none" w:sz="0" w:space="0" w:color="auto"/>
        <w:left w:val="none" w:sz="0" w:space="0" w:color="auto"/>
        <w:bottom w:val="none" w:sz="0" w:space="0" w:color="auto"/>
        <w:right w:val="none" w:sz="0" w:space="0" w:color="auto"/>
      </w:divBdr>
    </w:div>
    <w:div w:id="347949091">
      <w:bodyDiv w:val="1"/>
      <w:marLeft w:val="0"/>
      <w:marRight w:val="0"/>
      <w:marTop w:val="0"/>
      <w:marBottom w:val="0"/>
      <w:divBdr>
        <w:top w:val="none" w:sz="0" w:space="0" w:color="auto"/>
        <w:left w:val="none" w:sz="0" w:space="0" w:color="auto"/>
        <w:bottom w:val="none" w:sz="0" w:space="0" w:color="auto"/>
        <w:right w:val="none" w:sz="0" w:space="0" w:color="auto"/>
      </w:divBdr>
    </w:div>
    <w:div w:id="352341342">
      <w:bodyDiv w:val="1"/>
      <w:marLeft w:val="0"/>
      <w:marRight w:val="0"/>
      <w:marTop w:val="0"/>
      <w:marBottom w:val="0"/>
      <w:divBdr>
        <w:top w:val="none" w:sz="0" w:space="0" w:color="auto"/>
        <w:left w:val="none" w:sz="0" w:space="0" w:color="auto"/>
        <w:bottom w:val="none" w:sz="0" w:space="0" w:color="auto"/>
        <w:right w:val="none" w:sz="0" w:space="0" w:color="auto"/>
      </w:divBdr>
    </w:div>
    <w:div w:id="371879375">
      <w:bodyDiv w:val="1"/>
      <w:marLeft w:val="0"/>
      <w:marRight w:val="0"/>
      <w:marTop w:val="0"/>
      <w:marBottom w:val="0"/>
      <w:divBdr>
        <w:top w:val="none" w:sz="0" w:space="0" w:color="auto"/>
        <w:left w:val="none" w:sz="0" w:space="0" w:color="auto"/>
        <w:bottom w:val="none" w:sz="0" w:space="0" w:color="auto"/>
        <w:right w:val="none" w:sz="0" w:space="0" w:color="auto"/>
      </w:divBdr>
    </w:div>
    <w:div w:id="375666895">
      <w:bodyDiv w:val="1"/>
      <w:marLeft w:val="0"/>
      <w:marRight w:val="0"/>
      <w:marTop w:val="0"/>
      <w:marBottom w:val="0"/>
      <w:divBdr>
        <w:top w:val="none" w:sz="0" w:space="0" w:color="auto"/>
        <w:left w:val="none" w:sz="0" w:space="0" w:color="auto"/>
        <w:bottom w:val="none" w:sz="0" w:space="0" w:color="auto"/>
        <w:right w:val="none" w:sz="0" w:space="0" w:color="auto"/>
      </w:divBdr>
    </w:div>
    <w:div w:id="378749749">
      <w:bodyDiv w:val="1"/>
      <w:marLeft w:val="0"/>
      <w:marRight w:val="0"/>
      <w:marTop w:val="0"/>
      <w:marBottom w:val="0"/>
      <w:divBdr>
        <w:top w:val="none" w:sz="0" w:space="0" w:color="auto"/>
        <w:left w:val="none" w:sz="0" w:space="0" w:color="auto"/>
        <w:bottom w:val="none" w:sz="0" w:space="0" w:color="auto"/>
        <w:right w:val="none" w:sz="0" w:space="0" w:color="auto"/>
      </w:divBdr>
    </w:div>
    <w:div w:id="380791378">
      <w:bodyDiv w:val="1"/>
      <w:marLeft w:val="0"/>
      <w:marRight w:val="0"/>
      <w:marTop w:val="0"/>
      <w:marBottom w:val="0"/>
      <w:divBdr>
        <w:top w:val="none" w:sz="0" w:space="0" w:color="auto"/>
        <w:left w:val="none" w:sz="0" w:space="0" w:color="auto"/>
        <w:bottom w:val="none" w:sz="0" w:space="0" w:color="auto"/>
        <w:right w:val="none" w:sz="0" w:space="0" w:color="auto"/>
      </w:divBdr>
    </w:div>
    <w:div w:id="390929912">
      <w:bodyDiv w:val="1"/>
      <w:marLeft w:val="0"/>
      <w:marRight w:val="0"/>
      <w:marTop w:val="0"/>
      <w:marBottom w:val="0"/>
      <w:divBdr>
        <w:top w:val="none" w:sz="0" w:space="0" w:color="auto"/>
        <w:left w:val="none" w:sz="0" w:space="0" w:color="auto"/>
        <w:bottom w:val="none" w:sz="0" w:space="0" w:color="auto"/>
        <w:right w:val="none" w:sz="0" w:space="0" w:color="auto"/>
      </w:divBdr>
    </w:div>
    <w:div w:id="436995578">
      <w:bodyDiv w:val="1"/>
      <w:marLeft w:val="0"/>
      <w:marRight w:val="0"/>
      <w:marTop w:val="0"/>
      <w:marBottom w:val="0"/>
      <w:divBdr>
        <w:top w:val="none" w:sz="0" w:space="0" w:color="auto"/>
        <w:left w:val="none" w:sz="0" w:space="0" w:color="auto"/>
        <w:bottom w:val="none" w:sz="0" w:space="0" w:color="auto"/>
        <w:right w:val="none" w:sz="0" w:space="0" w:color="auto"/>
      </w:divBdr>
    </w:div>
    <w:div w:id="443115212">
      <w:bodyDiv w:val="1"/>
      <w:marLeft w:val="0"/>
      <w:marRight w:val="0"/>
      <w:marTop w:val="0"/>
      <w:marBottom w:val="0"/>
      <w:divBdr>
        <w:top w:val="none" w:sz="0" w:space="0" w:color="auto"/>
        <w:left w:val="none" w:sz="0" w:space="0" w:color="auto"/>
        <w:bottom w:val="none" w:sz="0" w:space="0" w:color="auto"/>
        <w:right w:val="none" w:sz="0" w:space="0" w:color="auto"/>
      </w:divBdr>
    </w:div>
    <w:div w:id="453211947">
      <w:bodyDiv w:val="1"/>
      <w:marLeft w:val="0"/>
      <w:marRight w:val="0"/>
      <w:marTop w:val="0"/>
      <w:marBottom w:val="0"/>
      <w:divBdr>
        <w:top w:val="none" w:sz="0" w:space="0" w:color="auto"/>
        <w:left w:val="none" w:sz="0" w:space="0" w:color="auto"/>
        <w:bottom w:val="none" w:sz="0" w:space="0" w:color="auto"/>
        <w:right w:val="none" w:sz="0" w:space="0" w:color="auto"/>
      </w:divBdr>
    </w:div>
    <w:div w:id="478498755">
      <w:bodyDiv w:val="1"/>
      <w:marLeft w:val="0"/>
      <w:marRight w:val="0"/>
      <w:marTop w:val="0"/>
      <w:marBottom w:val="0"/>
      <w:divBdr>
        <w:top w:val="none" w:sz="0" w:space="0" w:color="auto"/>
        <w:left w:val="none" w:sz="0" w:space="0" w:color="auto"/>
        <w:bottom w:val="none" w:sz="0" w:space="0" w:color="auto"/>
        <w:right w:val="none" w:sz="0" w:space="0" w:color="auto"/>
      </w:divBdr>
    </w:div>
    <w:div w:id="485124884">
      <w:bodyDiv w:val="1"/>
      <w:marLeft w:val="0"/>
      <w:marRight w:val="0"/>
      <w:marTop w:val="0"/>
      <w:marBottom w:val="0"/>
      <w:divBdr>
        <w:top w:val="none" w:sz="0" w:space="0" w:color="auto"/>
        <w:left w:val="none" w:sz="0" w:space="0" w:color="auto"/>
        <w:bottom w:val="none" w:sz="0" w:space="0" w:color="auto"/>
        <w:right w:val="none" w:sz="0" w:space="0" w:color="auto"/>
      </w:divBdr>
    </w:div>
    <w:div w:id="490485121">
      <w:bodyDiv w:val="1"/>
      <w:marLeft w:val="0"/>
      <w:marRight w:val="0"/>
      <w:marTop w:val="0"/>
      <w:marBottom w:val="0"/>
      <w:divBdr>
        <w:top w:val="none" w:sz="0" w:space="0" w:color="auto"/>
        <w:left w:val="none" w:sz="0" w:space="0" w:color="auto"/>
        <w:bottom w:val="none" w:sz="0" w:space="0" w:color="auto"/>
        <w:right w:val="none" w:sz="0" w:space="0" w:color="auto"/>
      </w:divBdr>
    </w:div>
    <w:div w:id="490875302">
      <w:bodyDiv w:val="1"/>
      <w:marLeft w:val="0"/>
      <w:marRight w:val="0"/>
      <w:marTop w:val="0"/>
      <w:marBottom w:val="0"/>
      <w:divBdr>
        <w:top w:val="none" w:sz="0" w:space="0" w:color="auto"/>
        <w:left w:val="none" w:sz="0" w:space="0" w:color="auto"/>
        <w:bottom w:val="none" w:sz="0" w:space="0" w:color="auto"/>
        <w:right w:val="none" w:sz="0" w:space="0" w:color="auto"/>
      </w:divBdr>
    </w:div>
    <w:div w:id="496767344">
      <w:bodyDiv w:val="1"/>
      <w:marLeft w:val="0"/>
      <w:marRight w:val="0"/>
      <w:marTop w:val="0"/>
      <w:marBottom w:val="0"/>
      <w:divBdr>
        <w:top w:val="none" w:sz="0" w:space="0" w:color="auto"/>
        <w:left w:val="none" w:sz="0" w:space="0" w:color="auto"/>
        <w:bottom w:val="none" w:sz="0" w:space="0" w:color="auto"/>
        <w:right w:val="none" w:sz="0" w:space="0" w:color="auto"/>
      </w:divBdr>
    </w:div>
    <w:div w:id="505904954">
      <w:bodyDiv w:val="1"/>
      <w:marLeft w:val="0"/>
      <w:marRight w:val="0"/>
      <w:marTop w:val="0"/>
      <w:marBottom w:val="0"/>
      <w:divBdr>
        <w:top w:val="none" w:sz="0" w:space="0" w:color="auto"/>
        <w:left w:val="none" w:sz="0" w:space="0" w:color="auto"/>
        <w:bottom w:val="none" w:sz="0" w:space="0" w:color="auto"/>
        <w:right w:val="none" w:sz="0" w:space="0" w:color="auto"/>
      </w:divBdr>
    </w:div>
    <w:div w:id="518588273">
      <w:bodyDiv w:val="1"/>
      <w:marLeft w:val="0"/>
      <w:marRight w:val="0"/>
      <w:marTop w:val="0"/>
      <w:marBottom w:val="0"/>
      <w:divBdr>
        <w:top w:val="none" w:sz="0" w:space="0" w:color="auto"/>
        <w:left w:val="none" w:sz="0" w:space="0" w:color="auto"/>
        <w:bottom w:val="none" w:sz="0" w:space="0" w:color="auto"/>
        <w:right w:val="none" w:sz="0" w:space="0" w:color="auto"/>
      </w:divBdr>
    </w:div>
    <w:div w:id="521163333">
      <w:bodyDiv w:val="1"/>
      <w:marLeft w:val="0"/>
      <w:marRight w:val="0"/>
      <w:marTop w:val="0"/>
      <w:marBottom w:val="0"/>
      <w:divBdr>
        <w:top w:val="none" w:sz="0" w:space="0" w:color="auto"/>
        <w:left w:val="none" w:sz="0" w:space="0" w:color="auto"/>
        <w:bottom w:val="none" w:sz="0" w:space="0" w:color="auto"/>
        <w:right w:val="none" w:sz="0" w:space="0" w:color="auto"/>
      </w:divBdr>
    </w:div>
    <w:div w:id="521361305">
      <w:bodyDiv w:val="1"/>
      <w:marLeft w:val="0"/>
      <w:marRight w:val="0"/>
      <w:marTop w:val="0"/>
      <w:marBottom w:val="0"/>
      <w:divBdr>
        <w:top w:val="none" w:sz="0" w:space="0" w:color="auto"/>
        <w:left w:val="none" w:sz="0" w:space="0" w:color="auto"/>
        <w:bottom w:val="none" w:sz="0" w:space="0" w:color="auto"/>
        <w:right w:val="none" w:sz="0" w:space="0" w:color="auto"/>
      </w:divBdr>
    </w:div>
    <w:div w:id="523633840">
      <w:bodyDiv w:val="1"/>
      <w:marLeft w:val="0"/>
      <w:marRight w:val="0"/>
      <w:marTop w:val="0"/>
      <w:marBottom w:val="0"/>
      <w:divBdr>
        <w:top w:val="none" w:sz="0" w:space="0" w:color="auto"/>
        <w:left w:val="none" w:sz="0" w:space="0" w:color="auto"/>
        <w:bottom w:val="none" w:sz="0" w:space="0" w:color="auto"/>
        <w:right w:val="none" w:sz="0" w:space="0" w:color="auto"/>
      </w:divBdr>
    </w:div>
    <w:div w:id="524176664">
      <w:bodyDiv w:val="1"/>
      <w:marLeft w:val="0"/>
      <w:marRight w:val="0"/>
      <w:marTop w:val="0"/>
      <w:marBottom w:val="0"/>
      <w:divBdr>
        <w:top w:val="none" w:sz="0" w:space="0" w:color="auto"/>
        <w:left w:val="none" w:sz="0" w:space="0" w:color="auto"/>
        <w:bottom w:val="none" w:sz="0" w:space="0" w:color="auto"/>
        <w:right w:val="none" w:sz="0" w:space="0" w:color="auto"/>
      </w:divBdr>
    </w:div>
    <w:div w:id="526873388">
      <w:bodyDiv w:val="1"/>
      <w:marLeft w:val="0"/>
      <w:marRight w:val="0"/>
      <w:marTop w:val="0"/>
      <w:marBottom w:val="0"/>
      <w:divBdr>
        <w:top w:val="none" w:sz="0" w:space="0" w:color="auto"/>
        <w:left w:val="none" w:sz="0" w:space="0" w:color="auto"/>
        <w:bottom w:val="none" w:sz="0" w:space="0" w:color="auto"/>
        <w:right w:val="none" w:sz="0" w:space="0" w:color="auto"/>
      </w:divBdr>
    </w:div>
    <w:div w:id="561211641">
      <w:bodyDiv w:val="1"/>
      <w:marLeft w:val="0"/>
      <w:marRight w:val="0"/>
      <w:marTop w:val="0"/>
      <w:marBottom w:val="0"/>
      <w:divBdr>
        <w:top w:val="none" w:sz="0" w:space="0" w:color="auto"/>
        <w:left w:val="none" w:sz="0" w:space="0" w:color="auto"/>
        <w:bottom w:val="none" w:sz="0" w:space="0" w:color="auto"/>
        <w:right w:val="none" w:sz="0" w:space="0" w:color="auto"/>
      </w:divBdr>
    </w:div>
    <w:div w:id="587346207">
      <w:bodyDiv w:val="1"/>
      <w:marLeft w:val="0"/>
      <w:marRight w:val="0"/>
      <w:marTop w:val="0"/>
      <w:marBottom w:val="0"/>
      <w:divBdr>
        <w:top w:val="none" w:sz="0" w:space="0" w:color="auto"/>
        <w:left w:val="none" w:sz="0" w:space="0" w:color="auto"/>
        <w:bottom w:val="none" w:sz="0" w:space="0" w:color="auto"/>
        <w:right w:val="none" w:sz="0" w:space="0" w:color="auto"/>
      </w:divBdr>
    </w:div>
    <w:div w:id="596982480">
      <w:bodyDiv w:val="1"/>
      <w:marLeft w:val="0"/>
      <w:marRight w:val="0"/>
      <w:marTop w:val="0"/>
      <w:marBottom w:val="0"/>
      <w:divBdr>
        <w:top w:val="none" w:sz="0" w:space="0" w:color="auto"/>
        <w:left w:val="none" w:sz="0" w:space="0" w:color="auto"/>
        <w:bottom w:val="none" w:sz="0" w:space="0" w:color="auto"/>
        <w:right w:val="none" w:sz="0" w:space="0" w:color="auto"/>
      </w:divBdr>
    </w:div>
    <w:div w:id="604072075">
      <w:bodyDiv w:val="1"/>
      <w:marLeft w:val="0"/>
      <w:marRight w:val="0"/>
      <w:marTop w:val="0"/>
      <w:marBottom w:val="0"/>
      <w:divBdr>
        <w:top w:val="none" w:sz="0" w:space="0" w:color="auto"/>
        <w:left w:val="none" w:sz="0" w:space="0" w:color="auto"/>
        <w:bottom w:val="none" w:sz="0" w:space="0" w:color="auto"/>
        <w:right w:val="none" w:sz="0" w:space="0" w:color="auto"/>
      </w:divBdr>
    </w:div>
    <w:div w:id="605503236">
      <w:bodyDiv w:val="1"/>
      <w:marLeft w:val="0"/>
      <w:marRight w:val="0"/>
      <w:marTop w:val="0"/>
      <w:marBottom w:val="0"/>
      <w:divBdr>
        <w:top w:val="none" w:sz="0" w:space="0" w:color="auto"/>
        <w:left w:val="none" w:sz="0" w:space="0" w:color="auto"/>
        <w:bottom w:val="none" w:sz="0" w:space="0" w:color="auto"/>
        <w:right w:val="none" w:sz="0" w:space="0" w:color="auto"/>
      </w:divBdr>
    </w:div>
    <w:div w:id="623510060">
      <w:bodyDiv w:val="1"/>
      <w:marLeft w:val="0"/>
      <w:marRight w:val="0"/>
      <w:marTop w:val="0"/>
      <w:marBottom w:val="0"/>
      <w:divBdr>
        <w:top w:val="none" w:sz="0" w:space="0" w:color="auto"/>
        <w:left w:val="none" w:sz="0" w:space="0" w:color="auto"/>
        <w:bottom w:val="none" w:sz="0" w:space="0" w:color="auto"/>
        <w:right w:val="none" w:sz="0" w:space="0" w:color="auto"/>
      </w:divBdr>
    </w:div>
    <w:div w:id="635065516">
      <w:bodyDiv w:val="1"/>
      <w:marLeft w:val="0"/>
      <w:marRight w:val="0"/>
      <w:marTop w:val="0"/>
      <w:marBottom w:val="0"/>
      <w:divBdr>
        <w:top w:val="none" w:sz="0" w:space="0" w:color="auto"/>
        <w:left w:val="none" w:sz="0" w:space="0" w:color="auto"/>
        <w:bottom w:val="none" w:sz="0" w:space="0" w:color="auto"/>
        <w:right w:val="none" w:sz="0" w:space="0" w:color="auto"/>
      </w:divBdr>
    </w:div>
    <w:div w:id="645668625">
      <w:bodyDiv w:val="1"/>
      <w:marLeft w:val="0"/>
      <w:marRight w:val="0"/>
      <w:marTop w:val="0"/>
      <w:marBottom w:val="0"/>
      <w:divBdr>
        <w:top w:val="none" w:sz="0" w:space="0" w:color="auto"/>
        <w:left w:val="none" w:sz="0" w:space="0" w:color="auto"/>
        <w:bottom w:val="none" w:sz="0" w:space="0" w:color="auto"/>
        <w:right w:val="none" w:sz="0" w:space="0" w:color="auto"/>
      </w:divBdr>
    </w:div>
    <w:div w:id="653610465">
      <w:bodyDiv w:val="1"/>
      <w:marLeft w:val="0"/>
      <w:marRight w:val="0"/>
      <w:marTop w:val="0"/>
      <w:marBottom w:val="0"/>
      <w:divBdr>
        <w:top w:val="none" w:sz="0" w:space="0" w:color="auto"/>
        <w:left w:val="none" w:sz="0" w:space="0" w:color="auto"/>
        <w:bottom w:val="none" w:sz="0" w:space="0" w:color="auto"/>
        <w:right w:val="none" w:sz="0" w:space="0" w:color="auto"/>
      </w:divBdr>
    </w:div>
    <w:div w:id="660160323">
      <w:bodyDiv w:val="1"/>
      <w:marLeft w:val="0"/>
      <w:marRight w:val="0"/>
      <w:marTop w:val="0"/>
      <w:marBottom w:val="0"/>
      <w:divBdr>
        <w:top w:val="none" w:sz="0" w:space="0" w:color="auto"/>
        <w:left w:val="none" w:sz="0" w:space="0" w:color="auto"/>
        <w:bottom w:val="none" w:sz="0" w:space="0" w:color="auto"/>
        <w:right w:val="none" w:sz="0" w:space="0" w:color="auto"/>
      </w:divBdr>
    </w:div>
    <w:div w:id="661272412">
      <w:bodyDiv w:val="1"/>
      <w:marLeft w:val="0"/>
      <w:marRight w:val="0"/>
      <w:marTop w:val="0"/>
      <w:marBottom w:val="0"/>
      <w:divBdr>
        <w:top w:val="none" w:sz="0" w:space="0" w:color="auto"/>
        <w:left w:val="none" w:sz="0" w:space="0" w:color="auto"/>
        <w:bottom w:val="none" w:sz="0" w:space="0" w:color="auto"/>
        <w:right w:val="none" w:sz="0" w:space="0" w:color="auto"/>
      </w:divBdr>
    </w:div>
    <w:div w:id="664357168">
      <w:bodyDiv w:val="1"/>
      <w:marLeft w:val="0"/>
      <w:marRight w:val="0"/>
      <w:marTop w:val="0"/>
      <w:marBottom w:val="0"/>
      <w:divBdr>
        <w:top w:val="none" w:sz="0" w:space="0" w:color="auto"/>
        <w:left w:val="none" w:sz="0" w:space="0" w:color="auto"/>
        <w:bottom w:val="none" w:sz="0" w:space="0" w:color="auto"/>
        <w:right w:val="none" w:sz="0" w:space="0" w:color="auto"/>
      </w:divBdr>
    </w:div>
    <w:div w:id="664434949">
      <w:bodyDiv w:val="1"/>
      <w:marLeft w:val="0"/>
      <w:marRight w:val="0"/>
      <w:marTop w:val="0"/>
      <w:marBottom w:val="0"/>
      <w:divBdr>
        <w:top w:val="none" w:sz="0" w:space="0" w:color="auto"/>
        <w:left w:val="none" w:sz="0" w:space="0" w:color="auto"/>
        <w:bottom w:val="none" w:sz="0" w:space="0" w:color="auto"/>
        <w:right w:val="none" w:sz="0" w:space="0" w:color="auto"/>
      </w:divBdr>
    </w:div>
    <w:div w:id="675308729">
      <w:bodyDiv w:val="1"/>
      <w:marLeft w:val="0"/>
      <w:marRight w:val="0"/>
      <w:marTop w:val="0"/>
      <w:marBottom w:val="0"/>
      <w:divBdr>
        <w:top w:val="none" w:sz="0" w:space="0" w:color="auto"/>
        <w:left w:val="none" w:sz="0" w:space="0" w:color="auto"/>
        <w:bottom w:val="none" w:sz="0" w:space="0" w:color="auto"/>
        <w:right w:val="none" w:sz="0" w:space="0" w:color="auto"/>
      </w:divBdr>
    </w:div>
    <w:div w:id="689842147">
      <w:bodyDiv w:val="1"/>
      <w:marLeft w:val="0"/>
      <w:marRight w:val="0"/>
      <w:marTop w:val="0"/>
      <w:marBottom w:val="0"/>
      <w:divBdr>
        <w:top w:val="none" w:sz="0" w:space="0" w:color="auto"/>
        <w:left w:val="none" w:sz="0" w:space="0" w:color="auto"/>
        <w:bottom w:val="none" w:sz="0" w:space="0" w:color="auto"/>
        <w:right w:val="none" w:sz="0" w:space="0" w:color="auto"/>
      </w:divBdr>
    </w:div>
    <w:div w:id="699472435">
      <w:bodyDiv w:val="1"/>
      <w:marLeft w:val="0"/>
      <w:marRight w:val="0"/>
      <w:marTop w:val="0"/>
      <w:marBottom w:val="0"/>
      <w:divBdr>
        <w:top w:val="none" w:sz="0" w:space="0" w:color="auto"/>
        <w:left w:val="none" w:sz="0" w:space="0" w:color="auto"/>
        <w:bottom w:val="none" w:sz="0" w:space="0" w:color="auto"/>
        <w:right w:val="none" w:sz="0" w:space="0" w:color="auto"/>
      </w:divBdr>
    </w:div>
    <w:div w:id="714161179">
      <w:bodyDiv w:val="1"/>
      <w:marLeft w:val="0"/>
      <w:marRight w:val="0"/>
      <w:marTop w:val="0"/>
      <w:marBottom w:val="0"/>
      <w:divBdr>
        <w:top w:val="none" w:sz="0" w:space="0" w:color="auto"/>
        <w:left w:val="none" w:sz="0" w:space="0" w:color="auto"/>
        <w:bottom w:val="none" w:sz="0" w:space="0" w:color="auto"/>
        <w:right w:val="none" w:sz="0" w:space="0" w:color="auto"/>
      </w:divBdr>
    </w:div>
    <w:div w:id="731805879">
      <w:bodyDiv w:val="1"/>
      <w:marLeft w:val="0"/>
      <w:marRight w:val="0"/>
      <w:marTop w:val="0"/>
      <w:marBottom w:val="0"/>
      <w:divBdr>
        <w:top w:val="none" w:sz="0" w:space="0" w:color="auto"/>
        <w:left w:val="none" w:sz="0" w:space="0" w:color="auto"/>
        <w:bottom w:val="none" w:sz="0" w:space="0" w:color="auto"/>
        <w:right w:val="none" w:sz="0" w:space="0" w:color="auto"/>
      </w:divBdr>
    </w:div>
    <w:div w:id="735930772">
      <w:bodyDiv w:val="1"/>
      <w:marLeft w:val="0"/>
      <w:marRight w:val="0"/>
      <w:marTop w:val="0"/>
      <w:marBottom w:val="0"/>
      <w:divBdr>
        <w:top w:val="none" w:sz="0" w:space="0" w:color="auto"/>
        <w:left w:val="none" w:sz="0" w:space="0" w:color="auto"/>
        <w:bottom w:val="none" w:sz="0" w:space="0" w:color="auto"/>
        <w:right w:val="none" w:sz="0" w:space="0" w:color="auto"/>
      </w:divBdr>
    </w:div>
    <w:div w:id="736247322">
      <w:bodyDiv w:val="1"/>
      <w:marLeft w:val="0"/>
      <w:marRight w:val="0"/>
      <w:marTop w:val="0"/>
      <w:marBottom w:val="0"/>
      <w:divBdr>
        <w:top w:val="none" w:sz="0" w:space="0" w:color="auto"/>
        <w:left w:val="none" w:sz="0" w:space="0" w:color="auto"/>
        <w:bottom w:val="none" w:sz="0" w:space="0" w:color="auto"/>
        <w:right w:val="none" w:sz="0" w:space="0" w:color="auto"/>
      </w:divBdr>
    </w:div>
    <w:div w:id="739131273">
      <w:bodyDiv w:val="1"/>
      <w:marLeft w:val="0"/>
      <w:marRight w:val="0"/>
      <w:marTop w:val="0"/>
      <w:marBottom w:val="0"/>
      <w:divBdr>
        <w:top w:val="none" w:sz="0" w:space="0" w:color="auto"/>
        <w:left w:val="none" w:sz="0" w:space="0" w:color="auto"/>
        <w:bottom w:val="none" w:sz="0" w:space="0" w:color="auto"/>
        <w:right w:val="none" w:sz="0" w:space="0" w:color="auto"/>
      </w:divBdr>
    </w:div>
    <w:div w:id="743836481">
      <w:bodyDiv w:val="1"/>
      <w:marLeft w:val="0"/>
      <w:marRight w:val="0"/>
      <w:marTop w:val="0"/>
      <w:marBottom w:val="0"/>
      <w:divBdr>
        <w:top w:val="none" w:sz="0" w:space="0" w:color="auto"/>
        <w:left w:val="none" w:sz="0" w:space="0" w:color="auto"/>
        <w:bottom w:val="none" w:sz="0" w:space="0" w:color="auto"/>
        <w:right w:val="none" w:sz="0" w:space="0" w:color="auto"/>
      </w:divBdr>
    </w:div>
    <w:div w:id="744650522">
      <w:bodyDiv w:val="1"/>
      <w:marLeft w:val="0"/>
      <w:marRight w:val="0"/>
      <w:marTop w:val="0"/>
      <w:marBottom w:val="0"/>
      <w:divBdr>
        <w:top w:val="none" w:sz="0" w:space="0" w:color="auto"/>
        <w:left w:val="none" w:sz="0" w:space="0" w:color="auto"/>
        <w:bottom w:val="none" w:sz="0" w:space="0" w:color="auto"/>
        <w:right w:val="none" w:sz="0" w:space="0" w:color="auto"/>
      </w:divBdr>
    </w:div>
    <w:div w:id="745997478">
      <w:bodyDiv w:val="1"/>
      <w:marLeft w:val="0"/>
      <w:marRight w:val="0"/>
      <w:marTop w:val="0"/>
      <w:marBottom w:val="0"/>
      <w:divBdr>
        <w:top w:val="none" w:sz="0" w:space="0" w:color="auto"/>
        <w:left w:val="none" w:sz="0" w:space="0" w:color="auto"/>
        <w:bottom w:val="none" w:sz="0" w:space="0" w:color="auto"/>
        <w:right w:val="none" w:sz="0" w:space="0" w:color="auto"/>
      </w:divBdr>
    </w:div>
    <w:div w:id="754472761">
      <w:bodyDiv w:val="1"/>
      <w:marLeft w:val="0"/>
      <w:marRight w:val="0"/>
      <w:marTop w:val="0"/>
      <w:marBottom w:val="0"/>
      <w:divBdr>
        <w:top w:val="none" w:sz="0" w:space="0" w:color="auto"/>
        <w:left w:val="none" w:sz="0" w:space="0" w:color="auto"/>
        <w:bottom w:val="none" w:sz="0" w:space="0" w:color="auto"/>
        <w:right w:val="none" w:sz="0" w:space="0" w:color="auto"/>
      </w:divBdr>
    </w:div>
    <w:div w:id="761799068">
      <w:bodyDiv w:val="1"/>
      <w:marLeft w:val="0"/>
      <w:marRight w:val="0"/>
      <w:marTop w:val="0"/>
      <w:marBottom w:val="0"/>
      <w:divBdr>
        <w:top w:val="none" w:sz="0" w:space="0" w:color="auto"/>
        <w:left w:val="none" w:sz="0" w:space="0" w:color="auto"/>
        <w:bottom w:val="none" w:sz="0" w:space="0" w:color="auto"/>
        <w:right w:val="none" w:sz="0" w:space="0" w:color="auto"/>
      </w:divBdr>
    </w:div>
    <w:div w:id="775363811">
      <w:bodyDiv w:val="1"/>
      <w:marLeft w:val="0"/>
      <w:marRight w:val="0"/>
      <w:marTop w:val="0"/>
      <w:marBottom w:val="0"/>
      <w:divBdr>
        <w:top w:val="none" w:sz="0" w:space="0" w:color="auto"/>
        <w:left w:val="none" w:sz="0" w:space="0" w:color="auto"/>
        <w:bottom w:val="none" w:sz="0" w:space="0" w:color="auto"/>
        <w:right w:val="none" w:sz="0" w:space="0" w:color="auto"/>
      </w:divBdr>
    </w:div>
    <w:div w:id="781191526">
      <w:bodyDiv w:val="1"/>
      <w:marLeft w:val="0"/>
      <w:marRight w:val="0"/>
      <w:marTop w:val="0"/>
      <w:marBottom w:val="0"/>
      <w:divBdr>
        <w:top w:val="none" w:sz="0" w:space="0" w:color="auto"/>
        <w:left w:val="none" w:sz="0" w:space="0" w:color="auto"/>
        <w:bottom w:val="none" w:sz="0" w:space="0" w:color="auto"/>
        <w:right w:val="none" w:sz="0" w:space="0" w:color="auto"/>
      </w:divBdr>
    </w:div>
    <w:div w:id="785809055">
      <w:bodyDiv w:val="1"/>
      <w:marLeft w:val="0"/>
      <w:marRight w:val="0"/>
      <w:marTop w:val="0"/>
      <w:marBottom w:val="0"/>
      <w:divBdr>
        <w:top w:val="none" w:sz="0" w:space="0" w:color="auto"/>
        <w:left w:val="none" w:sz="0" w:space="0" w:color="auto"/>
        <w:bottom w:val="none" w:sz="0" w:space="0" w:color="auto"/>
        <w:right w:val="none" w:sz="0" w:space="0" w:color="auto"/>
      </w:divBdr>
    </w:div>
    <w:div w:id="791248032">
      <w:bodyDiv w:val="1"/>
      <w:marLeft w:val="0"/>
      <w:marRight w:val="0"/>
      <w:marTop w:val="0"/>
      <w:marBottom w:val="0"/>
      <w:divBdr>
        <w:top w:val="none" w:sz="0" w:space="0" w:color="auto"/>
        <w:left w:val="none" w:sz="0" w:space="0" w:color="auto"/>
        <w:bottom w:val="none" w:sz="0" w:space="0" w:color="auto"/>
        <w:right w:val="none" w:sz="0" w:space="0" w:color="auto"/>
      </w:divBdr>
    </w:div>
    <w:div w:id="794059724">
      <w:bodyDiv w:val="1"/>
      <w:marLeft w:val="0"/>
      <w:marRight w:val="0"/>
      <w:marTop w:val="0"/>
      <w:marBottom w:val="0"/>
      <w:divBdr>
        <w:top w:val="none" w:sz="0" w:space="0" w:color="auto"/>
        <w:left w:val="none" w:sz="0" w:space="0" w:color="auto"/>
        <w:bottom w:val="none" w:sz="0" w:space="0" w:color="auto"/>
        <w:right w:val="none" w:sz="0" w:space="0" w:color="auto"/>
      </w:divBdr>
    </w:div>
    <w:div w:id="797919675">
      <w:bodyDiv w:val="1"/>
      <w:marLeft w:val="0"/>
      <w:marRight w:val="0"/>
      <w:marTop w:val="0"/>
      <w:marBottom w:val="0"/>
      <w:divBdr>
        <w:top w:val="none" w:sz="0" w:space="0" w:color="auto"/>
        <w:left w:val="none" w:sz="0" w:space="0" w:color="auto"/>
        <w:bottom w:val="none" w:sz="0" w:space="0" w:color="auto"/>
        <w:right w:val="none" w:sz="0" w:space="0" w:color="auto"/>
      </w:divBdr>
    </w:div>
    <w:div w:id="801267214">
      <w:bodyDiv w:val="1"/>
      <w:marLeft w:val="0"/>
      <w:marRight w:val="0"/>
      <w:marTop w:val="0"/>
      <w:marBottom w:val="0"/>
      <w:divBdr>
        <w:top w:val="none" w:sz="0" w:space="0" w:color="auto"/>
        <w:left w:val="none" w:sz="0" w:space="0" w:color="auto"/>
        <w:bottom w:val="none" w:sz="0" w:space="0" w:color="auto"/>
        <w:right w:val="none" w:sz="0" w:space="0" w:color="auto"/>
      </w:divBdr>
    </w:div>
    <w:div w:id="809638729">
      <w:bodyDiv w:val="1"/>
      <w:marLeft w:val="0"/>
      <w:marRight w:val="0"/>
      <w:marTop w:val="0"/>
      <w:marBottom w:val="0"/>
      <w:divBdr>
        <w:top w:val="none" w:sz="0" w:space="0" w:color="auto"/>
        <w:left w:val="none" w:sz="0" w:space="0" w:color="auto"/>
        <w:bottom w:val="none" w:sz="0" w:space="0" w:color="auto"/>
        <w:right w:val="none" w:sz="0" w:space="0" w:color="auto"/>
      </w:divBdr>
    </w:div>
    <w:div w:id="811218540">
      <w:bodyDiv w:val="1"/>
      <w:marLeft w:val="0"/>
      <w:marRight w:val="0"/>
      <w:marTop w:val="0"/>
      <w:marBottom w:val="0"/>
      <w:divBdr>
        <w:top w:val="none" w:sz="0" w:space="0" w:color="auto"/>
        <w:left w:val="none" w:sz="0" w:space="0" w:color="auto"/>
        <w:bottom w:val="none" w:sz="0" w:space="0" w:color="auto"/>
        <w:right w:val="none" w:sz="0" w:space="0" w:color="auto"/>
      </w:divBdr>
    </w:div>
    <w:div w:id="816610105">
      <w:bodyDiv w:val="1"/>
      <w:marLeft w:val="0"/>
      <w:marRight w:val="0"/>
      <w:marTop w:val="0"/>
      <w:marBottom w:val="0"/>
      <w:divBdr>
        <w:top w:val="none" w:sz="0" w:space="0" w:color="auto"/>
        <w:left w:val="none" w:sz="0" w:space="0" w:color="auto"/>
        <w:bottom w:val="none" w:sz="0" w:space="0" w:color="auto"/>
        <w:right w:val="none" w:sz="0" w:space="0" w:color="auto"/>
      </w:divBdr>
    </w:div>
    <w:div w:id="818233011">
      <w:bodyDiv w:val="1"/>
      <w:marLeft w:val="0"/>
      <w:marRight w:val="0"/>
      <w:marTop w:val="0"/>
      <w:marBottom w:val="0"/>
      <w:divBdr>
        <w:top w:val="none" w:sz="0" w:space="0" w:color="auto"/>
        <w:left w:val="none" w:sz="0" w:space="0" w:color="auto"/>
        <w:bottom w:val="none" w:sz="0" w:space="0" w:color="auto"/>
        <w:right w:val="none" w:sz="0" w:space="0" w:color="auto"/>
      </w:divBdr>
    </w:div>
    <w:div w:id="842470016">
      <w:bodyDiv w:val="1"/>
      <w:marLeft w:val="0"/>
      <w:marRight w:val="0"/>
      <w:marTop w:val="0"/>
      <w:marBottom w:val="0"/>
      <w:divBdr>
        <w:top w:val="none" w:sz="0" w:space="0" w:color="auto"/>
        <w:left w:val="none" w:sz="0" w:space="0" w:color="auto"/>
        <w:bottom w:val="none" w:sz="0" w:space="0" w:color="auto"/>
        <w:right w:val="none" w:sz="0" w:space="0" w:color="auto"/>
      </w:divBdr>
    </w:div>
    <w:div w:id="845873371">
      <w:bodyDiv w:val="1"/>
      <w:marLeft w:val="0"/>
      <w:marRight w:val="0"/>
      <w:marTop w:val="0"/>
      <w:marBottom w:val="0"/>
      <w:divBdr>
        <w:top w:val="none" w:sz="0" w:space="0" w:color="auto"/>
        <w:left w:val="none" w:sz="0" w:space="0" w:color="auto"/>
        <w:bottom w:val="none" w:sz="0" w:space="0" w:color="auto"/>
        <w:right w:val="none" w:sz="0" w:space="0" w:color="auto"/>
      </w:divBdr>
    </w:div>
    <w:div w:id="861087652">
      <w:bodyDiv w:val="1"/>
      <w:marLeft w:val="0"/>
      <w:marRight w:val="0"/>
      <w:marTop w:val="0"/>
      <w:marBottom w:val="0"/>
      <w:divBdr>
        <w:top w:val="none" w:sz="0" w:space="0" w:color="auto"/>
        <w:left w:val="none" w:sz="0" w:space="0" w:color="auto"/>
        <w:bottom w:val="none" w:sz="0" w:space="0" w:color="auto"/>
        <w:right w:val="none" w:sz="0" w:space="0" w:color="auto"/>
      </w:divBdr>
    </w:div>
    <w:div w:id="864171970">
      <w:bodyDiv w:val="1"/>
      <w:marLeft w:val="0"/>
      <w:marRight w:val="0"/>
      <w:marTop w:val="0"/>
      <w:marBottom w:val="0"/>
      <w:divBdr>
        <w:top w:val="none" w:sz="0" w:space="0" w:color="auto"/>
        <w:left w:val="none" w:sz="0" w:space="0" w:color="auto"/>
        <w:bottom w:val="none" w:sz="0" w:space="0" w:color="auto"/>
        <w:right w:val="none" w:sz="0" w:space="0" w:color="auto"/>
      </w:divBdr>
    </w:div>
    <w:div w:id="907570666">
      <w:bodyDiv w:val="1"/>
      <w:marLeft w:val="0"/>
      <w:marRight w:val="0"/>
      <w:marTop w:val="0"/>
      <w:marBottom w:val="0"/>
      <w:divBdr>
        <w:top w:val="none" w:sz="0" w:space="0" w:color="auto"/>
        <w:left w:val="none" w:sz="0" w:space="0" w:color="auto"/>
        <w:bottom w:val="none" w:sz="0" w:space="0" w:color="auto"/>
        <w:right w:val="none" w:sz="0" w:space="0" w:color="auto"/>
      </w:divBdr>
    </w:div>
    <w:div w:id="910390257">
      <w:bodyDiv w:val="1"/>
      <w:marLeft w:val="0"/>
      <w:marRight w:val="0"/>
      <w:marTop w:val="0"/>
      <w:marBottom w:val="0"/>
      <w:divBdr>
        <w:top w:val="none" w:sz="0" w:space="0" w:color="auto"/>
        <w:left w:val="none" w:sz="0" w:space="0" w:color="auto"/>
        <w:bottom w:val="none" w:sz="0" w:space="0" w:color="auto"/>
        <w:right w:val="none" w:sz="0" w:space="0" w:color="auto"/>
      </w:divBdr>
    </w:div>
    <w:div w:id="926570955">
      <w:bodyDiv w:val="1"/>
      <w:marLeft w:val="0"/>
      <w:marRight w:val="0"/>
      <w:marTop w:val="0"/>
      <w:marBottom w:val="0"/>
      <w:divBdr>
        <w:top w:val="none" w:sz="0" w:space="0" w:color="auto"/>
        <w:left w:val="none" w:sz="0" w:space="0" w:color="auto"/>
        <w:bottom w:val="none" w:sz="0" w:space="0" w:color="auto"/>
        <w:right w:val="none" w:sz="0" w:space="0" w:color="auto"/>
      </w:divBdr>
    </w:div>
    <w:div w:id="932469800">
      <w:bodyDiv w:val="1"/>
      <w:marLeft w:val="0"/>
      <w:marRight w:val="0"/>
      <w:marTop w:val="0"/>
      <w:marBottom w:val="0"/>
      <w:divBdr>
        <w:top w:val="none" w:sz="0" w:space="0" w:color="auto"/>
        <w:left w:val="none" w:sz="0" w:space="0" w:color="auto"/>
        <w:bottom w:val="none" w:sz="0" w:space="0" w:color="auto"/>
        <w:right w:val="none" w:sz="0" w:space="0" w:color="auto"/>
      </w:divBdr>
    </w:div>
    <w:div w:id="943195054">
      <w:bodyDiv w:val="1"/>
      <w:marLeft w:val="0"/>
      <w:marRight w:val="0"/>
      <w:marTop w:val="0"/>
      <w:marBottom w:val="0"/>
      <w:divBdr>
        <w:top w:val="none" w:sz="0" w:space="0" w:color="auto"/>
        <w:left w:val="none" w:sz="0" w:space="0" w:color="auto"/>
        <w:bottom w:val="none" w:sz="0" w:space="0" w:color="auto"/>
        <w:right w:val="none" w:sz="0" w:space="0" w:color="auto"/>
      </w:divBdr>
    </w:div>
    <w:div w:id="951085665">
      <w:bodyDiv w:val="1"/>
      <w:marLeft w:val="0"/>
      <w:marRight w:val="0"/>
      <w:marTop w:val="0"/>
      <w:marBottom w:val="0"/>
      <w:divBdr>
        <w:top w:val="none" w:sz="0" w:space="0" w:color="auto"/>
        <w:left w:val="none" w:sz="0" w:space="0" w:color="auto"/>
        <w:bottom w:val="none" w:sz="0" w:space="0" w:color="auto"/>
        <w:right w:val="none" w:sz="0" w:space="0" w:color="auto"/>
      </w:divBdr>
    </w:div>
    <w:div w:id="953250929">
      <w:bodyDiv w:val="1"/>
      <w:marLeft w:val="0"/>
      <w:marRight w:val="0"/>
      <w:marTop w:val="0"/>
      <w:marBottom w:val="0"/>
      <w:divBdr>
        <w:top w:val="none" w:sz="0" w:space="0" w:color="auto"/>
        <w:left w:val="none" w:sz="0" w:space="0" w:color="auto"/>
        <w:bottom w:val="none" w:sz="0" w:space="0" w:color="auto"/>
        <w:right w:val="none" w:sz="0" w:space="0" w:color="auto"/>
      </w:divBdr>
    </w:div>
    <w:div w:id="964045500">
      <w:bodyDiv w:val="1"/>
      <w:marLeft w:val="0"/>
      <w:marRight w:val="0"/>
      <w:marTop w:val="0"/>
      <w:marBottom w:val="0"/>
      <w:divBdr>
        <w:top w:val="none" w:sz="0" w:space="0" w:color="auto"/>
        <w:left w:val="none" w:sz="0" w:space="0" w:color="auto"/>
        <w:bottom w:val="none" w:sz="0" w:space="0" w:color="auto"/>
        <w:right w:val="none" w:sz="0" w:space="0" w:color="auto"/>
      </w:divBdr>
    </w:div>
    <w:div w:id="969676938">
      <w:bodyDiv w:val="1"/>
      <w:marLeft w:val="0"/>
      <w:marRight w:val="0"/>
      <w:marTop w:val="0"/>
      <w:marBottom w:val="0"/>
      <w:divBdr>
        <w:top w:val="none" w:sz="0" w:space="0" w:color="auto"/>
        <w:left w:val="none" w:sz="0" w:space="0" w:color="auto"/>
        <w:bottom w:val="none" w:sz="0" w:space="0" w:color="auto"/>
        <w:right w:val="none" w:sz="0" w:space="0" w:color="auto"/>
      </w:divBdr>
    </w:div>
    <w:div w:id="986593920">
      <w:bodyDiv w:val="1"/>
      <w:marLeft w:val="0"/>
      <w:marRight w:val="0"/>
      <w:marTop w:val="0"/>
      <w:marBottom w:val="0"/>
      <w:divBdr>
        <w:top w:val="none" w:sz="0" w:space="0" w:color="auto"/>
        <w:left w:val="none" w:sz="0" w:space="0" w:color="auto"/>
        <w:bottom w:val="none" w:sz="0" w:space="0" w:color="auto"/>
        <w:right w:val="none" w:sz="0" w:space="0" w:color="auto"/>
      </w:divBdr>
    </w:div>
    <w:div w:id="992568926">
      <w:bodyDiv w:val="1"/>
      <w:marLeft w:val="0"/>
      <w:marRight w:val="0"/>
      <w:marTop w:val="0"/>
      <w:marBottom w:val="0"/>
      <w:divBdr>
        <w:top w:val="none" w:sz="0" w:space="0" w:color="auto"/>
        <w:left w:val="none" w:sz="0" w:space="0" w:color="auto"/>
        <w:bottom w:val="none" w:sz="0" w:space="0" w:color="auto"/>
        <w:right w:val="none" w:sz="0" w:space="0" w:color="auto"/>
      </w:divBdr>
    </w:div>
    <w:div w:id="995183231">
      <w:bodyDiv w:val="1"/>
      <w:marLeft w:val="0"/>
      <w:marRight w:val="0"/>
      <w:marTop w:val="0"/>
      <w:marBottom w:val="0"/>
      <w:divBdr>
        <w:top w:val="none" w:sz="0" w:space="0" w:color="auto"/>
        <w:left w:val="none" w:sz="0" w:space="0" w:color="auto"/>
        <w:bottom w:val="none" w:sz="0" w:space="0" w:color="auto"/>
        <w:right w:val="none" w:sz="0" w:space="0" w:color="auto"/>
      </w:divBdr>
    </w:div>
    <w:div w:id="1007901689">
      <w:bodyDiv w:val="1"/>
      <w:marLeft w:val="0"/>
      <w:marRight w:val="0"/>
      <w:marTop w:val="0"/>
      <w:marBottom w:val="0"/>
      <w:divBdr>
        <w:top w:val="none" w:sz="0" w:space="0" w:color="auto"/>
        <w:left w:val="none" w:sz="0" w:space="0" w:color="auto"/>
        <w:bottom w:val="none" w:sz="0" w:space="0" w:color="auto"/>
        <w:right w:val="none" w:sz="0" w:space="0" w:color="auto"/>
      </w:divBdr>
    </w:div>
    <w:div w:id="1009983216">
      <w:bodyDiv w:val="1"/>
      <w:marLeft w:val="0"/>
      <w:marRight w:val="0"/>
      <w:marTop w:val="0"/>
      <w:marBottom w:val="0"/>
      <w:divBdr>
        <w:top w:val="none" w:sz="0" w:space="0" w:color="auto"/>
        <w:left w:val="none" w:sz="0" w:space="0" w:color="auto"/>
        <w:bottom w:val="none" w:sz="0" w:space="0" w:color="auto"/>
        <w:right w:val="none" w:sz="0" w:space="0" w:color="auto"/>
      </w:divBdr>
    </w:div>
    <w:div w:id="1010256025">
      <w:bodyDiv w:val="1"/>
      <w:marLeft w:val="0"/>
      <w:marRight w:val="0"/>
      <w:marTop w:val="0"/>
      <w:marBottom w:val="0"/>
      <w:divBdr>
        <w:top w:val="none" w:sz="0" w:space="0" w:color="auto"/>
        <w:left w:val="none" w:sz="0" w:space="0" w:color="auto"/>
        <w:bottom w:val="none" w:sz="0" w:space="0" w:color="auto"/>
        <w:right w:val="none" w:sz="0" w:space="0" w:color="auto"/>
      </w:divBdr>
    </w:div>
    <w:div w:id="1010716002">
      <w:bodyDiv w:val="1"/>
      <w:marLeft w:val="0"/>
      <w:marRight w:val="0"/>
      <w:marTop w:val="0"/>
      <w:marBottom w:val="0"/>
      <w:divBdr>
        <w:top w:val="none" w:sz="0" w:space="0" w:color="auto"/>
        <w:left w:val="none" w:sz="0" w:space="0" w:color="auto"/>
        <w:bottom w:val="none" w:sz="0" w:space="0" w:color="auto"/>
        <w:right w:val="none" w:sz="0" w:space="0" w:color="auto"/>
      </w:divBdr>
    </w:div>
    <w:div w:id="1015612835">
      <w:bodyDiv w:val="1"/>
      <w:marLeft w:val="0"/>
      <w:marRight w:val="0"/>
      <w:marTop w:val="0"/>
      <w:marBottom w:val="0"/>
      <w:divBdr>
        <w:top w:val="none" w:sz="0" w:space="0" w:color="auto"/>
        <w:left w:val="none" w:sz="0" w:space="0" w:color="auto"/>
        <w:bottom w:val="none" w:sz="0" w:space="0" w:color="auto"/>
        <w:right w:val="none" w:sz="0" w:space="0" w:color="auto"/>
      </w:divBdr>
    </w:div>
    <w:div w:id="1029985458">
      <w:bodyDiv w:val="1"/>
      <w:marLeft w:val="0"/>
      <w:marRight w:val="0"/>
      <w:marTop w:val="0"/>
      <w:marBottom w:val="0"/>
      <w:divBdr>
        <w:top w:val="none" w:sz="0" w:space="0" w:color="auto"/>
        <w:left w:val="none" w:sz="0" w:space="0" w:color="auto"/>
        <w:bottom w:val="none" w:sz="0" w:space="0" w:color="auto"/>
        <w:right w:val="none" w:sz="0" w:space="0" w:color="auto"/>
      </w:divBdr>
    </w:div>
    <w:div w:id="1029992774">
      <w:bodyDiv w:val="1"/>
      <w:marLeft w:val="0"/>
      <w:marRight w:val="0"/>
      <w:marTop w:val="0"/>
      <w:marBottom w:val="0"/>
      <w:divBdr>
        <w:top w:val="none" w:sz="0" w:space="0" w:color="auto"/>
        <w:left w:val="none" w:sz="0" w:space="0" w:color="auto"/>
        <w:bottom w:val="none" w:sz="0" w:space="0" w:color="auto"/>
        <w:right w:val="none" w:sz="0" w:space="0" w:color="auto"/>
      </w:divBdr>
    </w:div>
    <w:div w:id="1035158073">
      <w:bodyDiv w:val="1"/>
      <w:marLeft w:val="0"/>
      <w:marRight w:val="0"/>
      <w:marTop w:val="0"/>
      <w:marBottom w:val="0"/>
      <w:divBdr>
        <w:top w:val="none" w:sz="0" w:space="0" w:color="auto"/>
        <w:left w:val="none" w:sz="0" w:space="0" w:color="auto"/>
        <w:bottom w:val="none" w:sz="0" w:space="0" w:color="auto"/>
        <w:right w:val="none" w:sz="0" w:space="0" w:color="auto"/>
      </w:divBdr>
    </w:div>
    <w:div w:id="1039353163">
      <w:bodyDiv w:val="1"/>
      <w:marLeft w:val="0"/>
      <w:marRight w:val="0"/>
      <w:marTop w:val="0"/>
      <w:marBottom w:val="0"/>
      <w:divBdr>
        <w:top w:val="none" w:sz="0" w:space="0" w:color="auto"/>
        <w:left w:val="none" w:sz="0" w:space="0" w:color="auto"/>
        <w:bottom w:val="none" w:sz="0" w:space="0" w:color="auto"/>
        <w:right w:val="none" w:sz="0" w:space="0" w:color="auto"/>
      </w:divBdr>
    </w:div>
    <w:div w:id="1042435988">
      <w:bodyDiv w:val="1"/>
      <w:marLeft w:val="0"/>
      <w:marRight w:val="0"/>
      <w:marTop w:val="0"/>
      <w:marBottom w:val="0"/>
      <w:divBdr>
        <w:top w:val="none" w:sz="0" w:space="0" w:color="auto"/>
        <w:left w:val="none" w:sz="0" w:space="0" w:color="auto"/>
        <w:bottom w:val="none" w:sz="0" w:space="0" w:color="auto"/>
        <w:right w:val="none" w:sz="0" w:space="0" w:color="auto"/>
      </w:divBdr>
    </w:div>
    <w:div w:id="1058166475">
      <w:bodyDiv w:val="1"/>
      <w:marLeft w:val="0"/>
      <w:marRight w:val="0"/>
      <w:marTop w:val="0"/>
      <w:marBottom w:val="0"/>
      <w:divBdr>
        <w:top w:val="none" w:sz="0" w:space="0" w:color="auto"/>
        <w:left w:val="none" w:sz="0" w:space="0" w:color="auto"/>
        <w:bottom w:val="none" w:sz="0" w:space="0" w:color="auto"/>
        <w:right w:val="none" w:sz="0" w:space="0" w:color="auto"/>
      </w:divBdr>
    </w:div>
    <w:div w:id="1062872578">
      <w:bodyDiv w:val="1"/>
      <w:marLeft w:val="0"/>
      <w:marRight w:val="0"/>
      <w:marTop w:val="0"/>
      <w:marBottom w:val="0"/>
      <w:divBdr>
        <w:top w:val="none" w:sz="0" w:space="0" w:color="auto"/>
        <w:left w:val="none" w:sz="0" w:space="0" w:color="auto"/>
        <w:bottom w:val="none" w:sz="0" w:space="0" w:color="auto"/>
        <w:right w:val="none" w:sz="0" w:space="0" w:color="auto"/>
      </w:divBdr>
    </w:div>
    <w:div w:id="1063672861">
      <w:bodyDiv w:val="1"/>
      <w:marLeft w:val="0"/>
      <w:marRight w:val="0"/>
      <w:marTop w:val="0"/>
      <w:marBottom w:val="0"/>
      <w:divBdr>
        <w:top w:val="none" w:sz="0" w:space="0" w:color="auto"/>
        <w:left w:val="none" w:sz="0" w:space="0" w:color="auto"/>
        <w:bottom w:val="none" w:sz="0" w:space="0" w:color="auto"/>
        <w:right w:val="none" w:sz="0" w:space="0" w:color="auto"/>
      </w:divBdr>
    </w:div>
    <w:div w:id="1081869582">
      <w:bodyDiv w:val="1"/>
      <w:marLeft w:val="0"/>
      <w:marRight w:val="0"/>
      <w:marTop w:val="0"/>
      <w:marBottom w:val="0"/>
      <w:divBdr>
        <w:top w:val="none" w:sz="0" w:space="0" w:color="auto"/>
        <w:left w:val="none" w:sz="0" w:space="0" w:color="auto"/>
        <w:bottom w:val="none" w:sz="0" w:space="0" w:color="auto"/>
        <w:right w:val="none" w:sz="0" w:space="0" w:color="auto"/>
      </w:divBdr>
    </w:div>
    <w:div w:id="1082138462">
      <w:bodyDiv w:val="1"/>
      <w:marLeft w:val="0"/>
      <w:marRight w:val="0"/>
      <w:marTop w:val="0"/>
      <w:marBottom w:val="0"/>
      <w:divBdr>
        <w:top w:val="none" w:sz="0" w:space="0" w:color="auto"/>
        <w:left w:val="none" w:sz="0" w:space="0" w:color="auto"/>
        <w:bottom w:val="none" w:sz="0" w:space="0" w:color="auto"/>
        <w:right w:val="none" w:sz="0" w:space="0" w:color="auto"/>
      </w:divBdr>
    </w:div>
    <w:div w:id="1082684840">
      <w:bodyDiv w:val="1"/>
      <w:marLeft w:val="0"/>
      <w:marRight w:val="0"/>
      <w:marTop w:val="0"/>
      <w:marBottom w:val="0"/>
      <w:divBdr>
        <w:top w:val="none" w:sz="0" w:space="0" w:color="auto"/>
        <w:left w:val="none" w:sz="0" w:space="0" w:color="auto"/>
        <w:bottom w:val="none" w:sz="0" w:space="0" w:color="auto"/>
        <w:right w:val="none" w:sz="0" w:space="0" w:color="auto"/>
      </w:divBdr>
    </w:div>
    <w:div w:id="1083644895">
      <w:bodyDiv w:val="1"/>
      <w:marLeft w:val="0"/>
      <w:marRight w:val="0"/>
      <w:marTop w:val="0"/>
      <w:marBottom w:val="0"/>
      <w:divBdr>
        <w:top w:val="none" w:sz="0" w:space="0" w:color="auto"/>
        <w:left w:val="none" w:sz="0" w:space="0" w:color="auto"/>
        <w:bottom w:val="none" w:sz="0" w:space="0" w:color="auto"/>
        <w:right w:val="none" w:sz="0" w:space="0" w:color="auto"/>
      </w:divBdr>
    </w:div>
    <w:div w:id="1093629400">
      <w:bodyDiv w:val="1"/>
      <w:marLeft w:val="0"/>
      <w:marRight w:val="0"/>
      <w:marTop w:val="0"/>
      <w:marBottom w:val="0"/>
      <w:divBdr>
        <w:top w:val="none" w:sz="0" w:space="0" w:color="auto"/>
        <w:left w:val="none" w:sz="0" w:space="0" w:color="auto"/>
        <w:bottom w:val="none" w:sz="0" w:space="0" w:color="auto"/>
        <w:right w:val="none" w:sz="0" w:space="0" w:color="auto"/>
      </w:divBdr>
    </w:div>
    <w:div w:id="1094597612">
      <w:bodyDiv w:val="1"/>
      <w:marLeft w:val="0"/>
      <w:marRight w:val="0"/>
      <w:marTop w:val="0"/>
      <w:marBottom w:val="0"/>
      <w:divBdr>
        <w:top w:val="none" w:sz="0" w:space="0" w:color="auto"/>
        <w:left w:val="none" w:sz="0" w:space="0" w:color="auto"/>
        <w:bottom w:val="none" w:sz="0" w:space="0" w:color="auto"/>
        <w:right w:val="none" w:sz="0" w:space="0" w:color="auto"/>
      </w:divBdr>
    </w:div>
    <w:div w:id="1099373721">
      <w:bodyDiv w:val="1"/>
      <w:marLeft w:val="0"/>
      <w:marRight w:val="0"/>
      <w:marTop w:val="0"/>
      <w:marBottom w:val="0"/>
      <w:divBdr>
        <w:top w:val="none" w:sz="0" w:space="0" w:color="auto"/>
        <w:left w:val="none" w:sz="0" w:space="0" w:color="auto"/>
        <w:bottom w:val="none" w:sz="0" w:space="0" w:color="auto"/>
        <w:right w:val="none" w:sz="0" w:space="0" w:color="auto"/>
      </w:divBdr>
    </w:div>
    <w:div w:id="1102187393">
      <w:bodyDiv w:val="1"/>
      <w:marLeft w:val="0"/>
      <w:marRight w:val="0"/>
      <w:marTop w:val="0"/>
      <w:marBottom w:val="0"/>
      <w:divBdr>
        <w:top w:val="none" w:sz="0" w:space="0" w:color="auto"/>
        <w:left w:val="none" w:sz="0" w:space="0" w:color="auto"/>
        <w:bottom w:val="none" w:sz="0" w:space="0" w:color="auto"/>
        <w:right w:val="none" w:sz="0" w:space="0" w:color="auto"/>
      </w:divBdr>
    </w:div>
    <w:div w:id="1110048864">
      <w:bodyDiv w:val="1"/>
      <w:marLeft w:val="0"/>
      <w:marRight w:val="0"/>
      <w:marTop w:val="0"/>
      <w:marBottom w:val="0"/>
      <w:divBdr>
        <w:top w:val="none" w:sz="0" w:space="0" w:color="auto"/>
        <w:left w:val="none" w:sz="0" w:space="0" w:color="auto"/>
        <w:bottom w:val="none" w:sz="0" w:space="0" w:color="auto"/>
        <w:right w:val="none" w:sz="0" w:space="0" w:color="auto"/>
      </w:divBdr>
    </w:div>
    <w:div w:id="1112631252">
      <w:bodyDiv w:val="1"/>
      <w:marLeft w:val="0"/>
      <w:marRight w:val="0"/>
      <w:marTop w:val="0"/>
      <w:marBottom w:val="0"/>
      <w:divBdr>
        <w:top w:val="none" w:sz="0" w:space="0" w:color="auto"/>
        <w:left w:val="none" w:sz="0" w:space="0" w:color="auto"/>
        <w:bottom w:val="none" w:sz="0" w:space="0" w:color="auto"/>
        <w:right w:val="none" w:sz="0" w:space="0" w:color="auto"/>
      </w:divBdr>
    </w:div>
    <w:div w:id="1121071893">
      <w:bodyDiv w:val="1"/>
      <w:marLeft w:val="0"/>
      <w:marRight w:val="0"/>
      <w:marTop w:val="0"/>
      <w:marBottom w:val="0"/>
      <w:divBdr>
        <w:top w:val="none" w:sz="0" w:space="0" w:color="auto"/>
        <w:left w:val="none" w:sz="0" w:space="0" w:color="auto"/>
        <w:bottom w:val="none" w:sz="0" w:space="0" w:color="auto"/>
        <w:right w:val="none" w:sz="0" w:space="0" w:color="auto"/>
      </w:divBdr>
    </w:div>
    <w:div w:id="1125347984">
      <w:bodyDiv w:val="1"/>
      <w:marLeft w:val="0"/>
      <w:marRight w:val="0"/>
      <w:marTop w:val="0"/>
      <w:marBottom w:val="0"/>
      <w:divBdr>
        <w:top w:val="none" w:sz="0" w:space="0" w:color="auto"/>
        <w:left w:val="none" w:sz="0" w:space="0" w:color="auto"/>
        <w:bottom w:val="none" w:sz="0" w:space="0" w:color="auto"/>
        <w:right w:val="none" w:sz="0" w:space="0" w:color="auto"/>
      </w:divBdr>
    </w:div>
    <w:div w:id="1131021366">
      <w:bodyDiv w:val="1"/>
      <w:marLeft w:val="0"/>
      <w:marRight w:val="0"/>
      <w:marTop w:val="0"/>
      <w:marBottom w:val="0"/>
      <w:divBdr>
        <w:top w:val="none" w:sz="0" w:space="0" w:color="auto"/>
        <w:left w:val="none" w:sz="0" w:space="0" w:color="auto"/>
        <w:bottom w:val="none" w:sz="0" w:space="0" w:color="auto"/>
        <w:right w:val="none" w:sz="0" w:space="0" w:color="auto"/>
      </w:divBdr>
    </w:div>
    <w:div w:id="1133518967">
      <w:bodyDiv w:val="1"/>
      <w:marLeft w:val="0"/>
      <w:marRight w:val="0"/>
      <w:marTop w:val="0"/>
      <w:marBottom w:val="0"/>
      <w:divBdr>
        <w:top w:val="none" w:sz="0" w:space="0" w:color="auto"/>
        <w:left w:val="none" w:sz="0" w:space="0" w:color="auto"/>
        <w:bottom w:val="none" w:sz="0" w:space="0" w:color="auto"/>
        <w:right w:val="none" w:sz="0" w:space="0" w:color="auto"/>
      </w:divBdr>
    </w:div>
    <w:div w:id="1136751731">
      <w:bodyDiv w:val="1"/>
      <w:marLeft w:val="0"/>
      <w:marRight w:val="0"/>
      <w:marTop w:val="0"/>
      <w:marBottom w:val="0"/>
      <w:divBdr>
        <w:top w:val="none" w:sz="0" w:space="0" w:color="auto"/>
        <w:left w:val="none" w:sz="0" w:space="0" w:color="auto"/>
        <w:bottom w:val="none" w:sz="0" w:space="0" w:color="auto"/>
        <w:right w:val="none" w:sz="0" w:space="0" w:color="auto"/>
      </w:divBdr>
    </w:div>
    <w:div w:id="1139616672">
      <w:bodyDiv w:val="1"/>
      <w:marLeft w:val="0"/>
      <w:marRight w:val="0"/>
      <w:marTop w:val="0"/>
      <w:marBottom w:val="0"/>
      <w:divBdr>
        <w:top w:val="none" w:sz="0" w:space="0" w:color="auto"/>
        <w:left w:val="none" w:sz="0" w:space="0" w:color="auto"/>
        <w:bottom w:val="none" w:sz="0" w:space="0" w:color="auto"/>
        <w:right w:val="none" w:sz="0" w:space="0" w:color="auto"/>
      </w:divBdr>
    </w:div>
    <w:div w:id="1151827899">
      <w:bodyDiv w:val="1"/>
      <w:marLeft w:val="0"/>
      <w:marRight w:val="0"/>
      <w:marTop w:val="0"/>
      <w:marBottom w:val="0"/>
      <w:divBdr>
        <w:top w:val="none" w:sz="0" w:space="0" w:color="auto"/>
        <w:left w:val="none" w:sz="0" w:space="0" w:color="auto"/>
        <w:bottom w:val="none" w:sz="0" w:space="0" w:color="auto"/>
        <w:right w:val="none" w:sz="0" w:space="0" w:color="auto"/>
      </w:divBdr>
    </w:div>
    <w:div w:id="1154763962">
      <w:bodyDiv w:val="1"/>
      <w:marLeft w:val="0"/>
      <w:marRight w:val="0"/>
      <w:marTop w:val="0"/>
      <w:marBottom w:val="0"/>
      <w:divBdr>
        <w:top w:val="none" w:sz="0" w:space="0" w:color="auto"/>
        <w:left w:val="none" w:sz="0" w:space="0" w:color="auto"/>
        <w:bottom w:val="none" w:sz="0" w:space="0" w:color="auto"/>
        <w:right w:val="none" w:sz="0" w:space="0" w:color="auto"/>
      </w:divBdr>
    </w:div>
    <w:div w:id="1155414045">
      <w:bodyDiv w:val="1"/>
      <w:marLeft w:val="0"/>
      <w:marRight w:val="0"/>
      <w:marTop w:val="0"/>
      <w:marBottom w:val="0"/>
      <w:divBdr>
        <w:top w:val="none" w:sz="0" w:space="0" w:color="auto"/>
        <w:left w:val="none" w:sz="0" w:space="0" w:color="auto"/>
        <w:bottom w:val="none" w:sz="0" w:space="0" w:color="auto"/>
        <w:right w:val="none" w:sz="0" w:space="0" w:color="auto"/>
      </w:divBdr>
    </w:div>
    <w:div w:id="1159809066">
      <w:bodyDiv w:val="1"/>
      <w:marLeft w:val="0"/>
      <w:marRight w:val="0"/>
      <w:marTop w:val="0"/>
      <w:marBottom w:val="0"/>
      <w:divBdr>
        <w:top w:val="none" w:sz="0" w:space="0" w:color="auto"/>
        <w:left w:val="none" w:sz="0" w:space="0" w:color="auto"/>
        <w:bottom w:val="none" w:sz="0" w:space="0" w:color="auto"/>
        <w:right w:val="none" w:sz="0" w:space="0" w:color="auto"/>
      </w:divBdr>
    </w:div>
    <w:div w:id="1161236816">
      <w:bodyDiv w:val="1"/>
      <w:marLeft w:val="0"/>
      <w:marRight w:val="0"/>
      <w:marTop w:val="0"/>
      <w:marBottom w:val="0"/>
      <w:divBdr>
        <w:top w:val="none" w:sz="0" w:space="0" w:color="auto"/>
        <w:left w:val="none" w:sz="0" w:space="0" w:color="auto"/>
        <w:bottom w:val="none" w:sz="0" w:space="0" w:color="auto"/>
        <w:right w:val="none" w:sz="0" w:space="0" w:color="auto"/>
      </w:divBdr>
    </w:div>
    <w:div w:id="1168324698">
      <w:bodyDiv w:val="1"/>
      <w:marLeft w:val="0"/>
      <w:marRight w:val="0"/>
      <w:marTop w:val="0"/>
      <w:marBottom w:val="0"/>
      <w:divBdr>
        <w:top w:val="none" w:sz="0" w:space="0" w:color="auto"/>
        <w:left w:val="none" w:sz="0" w:space="0" w:color="auto"/>
        <w:bottom w:val="none" w:sz="0" w:space="0" w:color="auto"/>
        <w:right w:val="none" w:sz="0" w:space="0" w:color="auto"/>
      </w:divBdr>
    </w:div>
    <w:div w:id="1168716725">
      <w:bodyDiv w:val="1"/>
      <w:marLeft w:val="0"/>
      <w:marRight w:val="0"/>
      <w:marTop w:val="0"/>
      <w:marBottom w:val="0"/>
      <w:divBdr>
        <w:top w:val="none" w:sz="0" w:space="0" w:color="auto"/>
        <w:left w:val="none" w:sz="0" w:space="0" w:color="auto"/>
        <w:bottom w:val="none" w:sz="0" w:space="0" w:color="auto"/>
        <w:right w:val="none" w:sz="0" w:space="0" w:color="auto"/>
      </w:divBdr>
    </w:div>
    <w:div w:id="1178930001">
      <w:bodyDiv w:val="1"/>
      <w:marLeft w:val="0"/>
      <w:marRight w:val="0"/>
      <w:marTop w:val="0"/>
      <w:marBottom w:val="0"/>
      <w:divBdr>
        <w:top w:val="none" w:sz="0" w:space="0" w:color="auto"/>
        <w:left w:val="none" w:sz="0" w:space="0" w:color="auto"/>
        <w:bottom w:val="none" w:sz="0" w:space="0" w:color="auto"/>
        <w:right w:val="none" w:sz="0" w:space="0" w:color="auto"/>
      </w:divBdr>
    </w:div>
    <w:div w:id="1190488581">
      <w:bodyDiv w:val="1"/>
      <w:marLeft w:val="0"/>
      <w:marRight w:val="0"/>
      <w:marTop w:val="0"/>
      <w:marBottom w:val="0"/>
      <w:divBdr>
        <w:top w:val="none" w:sz="0" w:space="0" w:color="auto"/>
        <w:left w:val="none" w:sz="0" w:space="0" w:color="auto"/>
        <w:bottom w:val="none" w:sz="0" w:space="0" w:color="auto"/>
        <w:right w:val="none" w:sz="0" w:space="0" w:color="auto"/>
      </w:divBdr>
    </w:div>
    <w:div w:id="1194341905">
      <w:bodyDiv w:val="1"/>
      <w:marLeft w:val="0"/>
      <w:marRight w:val="0"/>
      <w:marTop w:val="0"/>
      <w:marBottom w:val="0"/>
      <w:divBdr>
        <w:top w:val="none" w:sz="0" w:space="0" w:color="auto"/>
        <w:left w:val="none" w:sz="0" w:space="0" w:color="auto"/>
        <w:bottom w:val="none" w:sz="0" w:space="0" w:color="auto"/>
        <w:right w:val="none" w:sz="0" w:space="0" w:color="auto"/>
      </w:divBdr>
    </w:div>
    <w:div w:id="1211649290">
      <w:bodyDiv w:val="1"/>
      <w:marLeft w:val="0"/>
      <w:marRight w:val="0"/>
      <w:marTop w:val="0"/>
      <w:marBottom w:val="0"/>
      <w:divBdr>
        <w:top w:val="none" w:sz="0" w:space="0" w:color="auto"/>
        <w:left w:val="none" w:sz="0" w:space="0" w:color="auto"/>
        <w:bottom w:val="none" w:sz="0" w:space="0" w:color="auto"/>
        <w:right w:val="none" w:sz="0" w:space="0" w:color="auto"/>
      </w:divBdr>
    </w:div>
    <w:div w:id="1211922097">
      <w:bodyDiv w:val="1"/>
      <w:marLeft w:val="0"/>
      <w:marRight w:val="0"/>
      <w:marTop w:val="0"/>
      <w:marBottom w:val="0"/>
      <w:divBdr>
        <w:top w:val="none" w:sz="0" w:space="0" w:color="auto"/>
        <w:left w:val="none" w:sz="0" w:space="0" w:color="auto"/>
        <w:bottom w:val="none" w:sz="0" w:space="0" w:color="auto"/>
        <w:right w:val="none" w:sz="0" w:space="0" w:color="auto"/>
      </w:divBdr>
    </w:div>
    <w:div w:id="1214848557">
      <w:bodyDiv w:val="1"/>
      <w:marLeft w:val="0"/>
      <w:marRight w:val="0"/>
      <w:marTop w:val="0"/>
      <w:marBottom w:val="0"/>
      <w:divBdr>
        <w:top w:val="none" w:sz="0" w:space="0" w:color="auto"/>
        <w:left w:val="none" w:sz="0" w:space="0" w:color="auto"/>
        <w:bottom w:val="none" w:sz="0" w:space="0" w:color="auto"/>
        <w:right w:val="none" w:sz="0" w:space="0" w:color="auto"/>
      </w:divBdr>
    </w:div>
    <w:div w:id="1215121295">
      <w:bodyDiv w:val="1"/>
      <w:marLeft w:val="0"/>
      <w:marRight w:val="0"/>
      <w:marTop w:val="0"/>
      <w:marBottom w:val="0"/>
      <w:divBdr>
        <w:top w:val="none" w:sz="0" w:space="0" w:color="auto"/>
        <w:left w:val="none" w:sz="0" w:space="0" w:color="auto"/>
        <w:bottom w:val="none" w:sz="0" w:space="0" w:color="auto"/>
        <w:right w:val="none" w:sz="0" w:space="0" w:color="auto"/>
      </w:divBdr>
    </w:div>
    <w:div w:id="1216577293">
      <w:bodyDiv w:val="1"/>
      <w:marLeft w:val="0"/>
      <w:marRight w:val="0"/>
      <w:marTop w:val="0"/>
      <w:marBottom w:val="0"/>
      <w:divBdr>
        <w:top w:val="none" w:sz="0" w:space="0" w:color="auto"/>
        <w:left w:val="none" w:sz="0" w:space="0" w:color="auto"/>
        <w:bottom w:val="none" w:sz="0" w:space="0" w:color="auto"/>
        <w:right w:val="none" w:sz="0" w:space="0" w:color="auto"/>
      </w:divBdr>
    </w:div>
    <w:div w:id="1216626742">
      <w:bodyDiv w:val="1"/>
      <w:marLeft w:val="0"/>
      <w:marRight w:val="0"/>
      <w:marTop w:val="0"/>
      <w:marBottom w:val="0"/>
      <w:divBdr>
        <w:top w:val="none" w:sz="0" w:space="0" w:color="auto"/>
        <w:left w:val="none" w:sz="0" w:space="0" w:color="auto"/>
        <w:bottom w:val="none" w:sz="0" w:space="0" w:color="auto"/>
        <w:right w:val="none" w:sz="0" w:space="0" w:color="auto"/>
      </w:divBdr>
    </w:div>
    <w:div w:id="1228418875">
      <w:bodyDiv w:val="1"/>
      <w:marLeft w:val="0"/>
      <w:marRight w:val="0"/>
      <w:marTop w:val="0"/>
      <w:marBottom w:val="0"/>
      <w:divBdr>
        <w:top w:val="none" w:sz="0" w:space="0" w:color="auto"/>
        <w:left w:val="none" w:sz="0" w:space="0" w:color="auto"/>
        <w:bottom w:val="none" w:sz="0" w:space="0" w:color="auto"/>
        <w:right w:val="none" w:sz="0" w:space="0" w:color="auto"/>
      </w:divBdr>
    </w:div>
    <w:div w:id="1237396817">
      <w:bodyDiv w:val="1"/>
      <w:marLeft w:val="0"/>
      <w:marRight w:val="0"/>
      <w:marTop w:val="0"/>
      <w:marBottom w:val="0"/>
      <w:divBdr>
        <w:top w:val="none" w:sz="0" w:space="0" w:color="auto"/>
        <w:left w:val="none" w:sz="0" w:space="0" w:color="auto"/>
        <w:bottom w:val="none" w:sz="0" w:space="0" w:color="auto"/>
        <w:right w:val="none" w:sz="0" w:space="0" w:color="auto"/>
      </w:divBdr>
    </w:div>
    <w:div w:id="1239050190">
      <w:bodyDiv w:val="1"/>
      <w:marLeft w:val="0"/>
      <w:marRight w:val="0"/>
      <w:marTop w:val="0"/>
      <w:marBottom w:val="0"/>
      <w:divBdr>
        <w:top w:val="none" w:sz="0" w:space="0" w:color="auto"/>
        <w:left w:val="none" w:sz="0" w:space="0" w:color="auto"/>
        <w:bottom w:val="none" w:sz="0" w:space="0" w:color="auto"/>
        <w:right w:val="none" w:sz="0" w:space="0" w:color="auto"/>
      </w:divBdr>
    </w:div>
    <w:div w:id="1269309463">
      <w:bodyDiv w:val="1"/>
      <w:marLeft w:val="0"/>
      <w:marRight w:val="0"/>
      <w:marTop w:val="0"/>
      <w:marBottom w:val="0"/>
      <w:divBdr>
        <w:top w:val="none" w:sz="0" w:space="0" w:color="auto"/>
        <w:left w:val="none" w:sz="0" w:space="0" w:color="auto"/>
        <w:bottom w:val="none" w:sz="0" w:space="0" w:color="auto"/>
        <w:right w:val="none" w:sz="0" w:space="0" w:color="auto"/>
      </w:divBdr>
    </w:div>
    <w:div w:id="1269971419">
      <w:bodyDiv w:val="1"/>
      <w:marLeft w:val="0"/>
      <w:marRight w:val="0"/>
      <w:marTop w:val="0"/>
      <w:marBottom w:val="0"/>
      <w:divBdr>
        <w:top w:val="none" w:sz="0" w:space="0" w:color="auto"/>
        <w:left w:val="none" w:sz="0" w:space="0" w:color="auto"/>
        <w:bottom w:val="none" w:sz="0" w:space="0" w:color="auto"/>
        <w:right w:val="none" w:sz="0" w:space="0" w:color="auto"/>
      </w:divBdr>
    </w:div>
    <w:div w:id="1271089945">
      <w:bodyDiv w:val="1"/>
      <w:marLeft w:val="0"/>
      <w:marRight w:val="0"/>
      <w:marTop w:val="0"/>
      <w:marBottom w:val="0"/>
      <w:divBdr>
        <w:top w:val="none" w:sz="0" w:space="0" w:color="auto"/>
        <w:left w:val="none" w:sz="0" w:space="0" w:color="auto"/>
        <w:bottom w:val="none" w:sz="0" w:space="0" w:color="auto"/>
        <w:right w:val="none" w:sz="0" w:space="0" w:color="auto"/>
      </w:divBdr>
    </w:div>
    <w:div w:id="1275671009">
      <w:bodyDiv w:val="1"/>
      <w:marLeft w:val="0"/>
      <w:marRight w:val="0"/>
      <w:marTop w:val="0"/>
      <w:marBottom w:val="0"/>
      <w:divBdr>
        <w:top w:val="none" w:sz="0" w:space="0" w:color="auto"/>
        <w:left w:val="none" w:sz="0" w:space="0" w:color="auto"/>
        <w:bottom w:val="none" w:sz="0" w:space="0" w:color="auto"/>
        <w:right w:val="none" w:sz="0" w:space="0" w:color="auto"/>
      </w:divBdr>
    </w:div>
    <w:div w:id="1278564265">
      <w:bodyDiv w:val="1"/>
      <w:marLeft w:val="0"/>
      <w:marRight w:val="0"/>
      <w:marTop w:val="0"/>
      <w:marBottom w:val="0"/>
      <w:divBdr>
        <w:top w:val="none" w:sz="0" w:space="0" w:color="auto"/>
        <w:left w:val="none" w:sz="0" w:space="0" w:color="auto"/>
        <w:bottom w:val="none" w:sz="0" w:space="0" w:color="auto"/>
        <w:right w:val="none" w:sz="0" w:space="0" w:color="auto"/>
      </w:divBdr>
    </w:div>
    <w:div w:id="1279726722">
      <w:bodyDiv w:val="1"/>
      <w:marLeft w:val="0"/>
      <w:marRight w:val="0"/>
      <w:marTop w:val="0"/>
      <w:marBottom w:val="0"/>
      <w:divBdr>
        <w:top w:val="none" w:sz="0" w:space="0" w:color="auto"/>
        <w:left w:val="none" w:sz="0" w:space="0" w:color="auto"/>
        <w:bottom w:val="none" w:sz="0" w:space="0" w:color="auto"/>
        <w:right w:val="none" w:sz="0" w:space="0" w:color="auto"/>
      </w:divBdr>
    </w:div>
    <w:div w:id="1296639058">
      <w:bodyDiv w:val="1"/>
      <w:marLeft w:val="0"/>
      <w:marRight w:val="0"/>
      <w:marTop w:val="0"/>
      <w:marBottom w:val="0"/>
      <w:divBdr>
        <w:top w:val="none" w:sz="0" w:space="0" w:color="auto"/>
        <w:left w:val="none" w:sz="0" w:space="0" w:color="auto"/>
        <w:bottom w:val="none" w:sz="0" w:space="0" w:color="auto"/>
        <w:right w:val="none" w:sz="0" w:space="0" w:color="auto"/>
      </w:divBdr>
    </w:div>
    <w:div w:id="1298996322">
      <w:bodyDiv w:val="1"/>
      <w:marLeft w:val="0"/>
      <w:marRight w:val="0"/>
      <w:marTop w:val="0"/>
      <w:marBottom w:val="0"/>
      <w:divBdr>
        <w:top w:val="none" w:sz="0" w:space="0" w:color="auto"/>
        <w:left w:val="none" w:sz="0" w:space="0" w:color="auto"/>
        <w:bottom w:val="none" w:sz="0" w:space="0" w:color="auto"/>
        <w:right w:val="none" w:sz="0" w:space="0" w:color="auto"/>
      </w:divBdr>
    </w:div>
    <w:div w:id="1303195487">
      <w:bodyDiv w:val="1"/>
      <w:marLeft w:val="0"/>
      <w:marRight w:val="0"/>
      <w:marTop w:val="0"/>
      <w:marBottom w:val="0"/>
      <w:divBdr>
        <w:top w:val="none" w:sz="0" w:space="0" w:color="auto"/>
        <w:left w:val="none" w:sz="0" w:space="0" w:color="auto"/>
        <w:bottom w:val="none" w:sz="0" w:space="0" w:color="auto"/>
        <w:right w:val="none" w:sz="0" w:space="0" w:color="auto"/>
      </w:divBdr>
    </w:div>
    <w:div w:id="1307008165">
      <w:bodyDiv w:val="1"/>
      <w:marLeft w:val="0"/>
      <w:marRight w:val="0"/>
      <w:marTop w:val="0"/>
      <w:marBottom w:val="0"/>
      <w:divBdr>
        <w:top w:val="none" w:sz="0" w:space="0" w:color="auto"/>
        <w:left w:val="none" w:sz="0" w:space="0" w:color="auto"/>
        <w:bottom w:val="none" w:sz="0" w:space="0" w:color="auto"/>
        <w:right w:val="none" w:sz="0" w:space="0" w:color="auto"/>
      </w:divBdr>
    </w:div>
    <w:div w:id="1317299709">
      <w:bodyDiv w:val="1"/>
      <w:marLeft w:val="0"/>
      <w:marRight w:val="0"/>
      <w:marTop w:val="0"/>
      <w:marBottom w:val="0"/>
      <w:divBdr>
        <w:top w:val="none" w:sz="0" w:space="0" w:color="auto"/>
        <w:left w:val="none" w:sz="0" w:space="0" w:color="auto"/>
        <w:bottom w:val="none" w:sz="0" w:space="0" w:color="auto"/>
        <w:right w:val="none" w:sz="0" w:space="0" w:color="auto"/>
      </w:divBdr>
    </w:div>
    <w:div w:id="1318802084">
      <w:bodyDiv w:val="1"/>
      <w:marLeft w:val="0"/>
      <w:marRight w:val="0"/>
      <w:marTop w:val="0"/>
      <w:marBottom w:val="0"/>
      <w:divBdr>
        <w:top w:val="none" w:sz="0" w:space="0" w:color="auto"/>
        <w:left w:val="none" w:sz="0" w:space="0" w:color="auto"/>
        <w:bottom w:val="none" w:sz="0" w:space="0" w:color="auto"/>
        <w:right w:val="none" w:sz="0" w:space="0" w:color="auto"/>
      </w:divBdr>
    </w:div>
    <w:div w:id="1338189501">
      <w:bodyDiv w:val="1"/>
      <w:marLeft w:val="0"/>
      <w:marRight w:val="0"/>
      <w:marTop w:val="0"/>
      <w:marBottom w:val="0"/>
      <w:divBdr>
        <w:top w:val="none" w:sz="0" w:space="0" w:color="auto"/>
        <w:left w:val="none" w:sz="0" w:space="0" w:color="auto"/>
        <w:bottom w:val="none" w:sz="0" w:space="0" w:color="auto"/>
        <w:right w:val="none" w:sz="0" w:space="0" w:color="auto"/>
      </w:divBdr>
    </w:div>
    <w:div w:id="1345742054">
      <w:bodyDiv w:val="1"/>
      <w:marLeft w:val="0"/>
      <w:marRight w:val="0"/>
      <w:marTop w:val="0"/>
      <w:marBottom w:val="0"/>
      <w:divBdr>
        <w:top w:val="none" w:sz="0" w:space="0" w:color="auto"/>
        <w:left w:val="none" w:sz="0" w:space="0" w:color="auto"/>
        <w:bottom w:val="none" w:sz="0" w:space="0" w:color="auto"/>
        <w:right w:val="none" w:sz="0" w:space="0" w:color="auto"/>
      </w:divBdr>
    </w:div>
    <w:div w:id="1350644260">
      <w:bodyDiv w:val="1"/>
      <w:marLeft w:val="0"/>
      <w:marRight w:val="0"/>
      <w:marTop w:val="0"/>
      <w:marBottom w:val="0"/>
      <w:divBdr>
        <w:top w:val="none" w:sz="0" w:space="0" w:color="auto"/>
        <w:left w:val="none" w:sz="0" w:space="0" w:color="auto"/>
        <w:bottom w:val="none" w:sz="0" w:space="0" w:color="auto"/>
        <w:right w:val="none" w:sz="0" w:space="0" w:color="auto"/>
      </w:divBdr>
    </w:div>
    <w:div w:id="1362777368">
      <w:bodyDiv w:val="1"/>
      <w:marLeft w:val="0"/>
      <w:marRight w:val="0"/>
      <w:marTop w:val="0"/>
      <w:marBottom w:val="0"/>
      <w:divBdr>
        <w:top w:val="none" w:sz="0" w:space="0" w:color="auto"/>
        <w:left w:val="none" w:sz="0" w:space="0" w:color="auto"/>
        <w:bottom w:val="none" w:sz="0" w:space="0" w:color="auto"/>
        <w:right w:val="none" w:sz="0" w:space="0" w:color="auto"/>
      </w:divBdr>
    </w:div>
    <w:div w:id="1371370431">
      <w:bodyDiv w:val="1"/>
      <w:marLeft w:val="0"/>
      <w:marRight w:val="0"/>
      <w:marTop w:val="0"/>
      <w:marBottom w:val="0"/>
      <w:divBdr>
        <w:top w:val="none" w:sz="0" w:space="0" w:color="auto"/>
        <w:left w:val="none" w:sz="0" w:space="0" w:color="auto"/>
        <w:bottom w:val="none" w:sz="0" w:space="0" w:color="auto"/>
        <w:right w:val="none" w:sz="0" w:space="0" w:color="auto"/>
      </w:divBdr>
    </w:div>
    <w:div w:id="1374766142">
      <w:bodyDiv w:val="1"/>
      <w:marLeft w:val="0"/>
      <w:marRight w:val="0"/>
      <w:marTop w:val="0"/>
      <w:marBottom w:val="0"/>
      <w:divBdr>
        <w:top w:val="none" w:sz="0" w:space="0" w:color="auto"/>
        <w:left w:val="none" w:sz="0" w:space="0" w:color="auto"/>
        <w:bottom w:val="none" w:sz="0" w:space="0" w:color="auto"/>
        <w:right w:val="none" w:sz="0" w:space="0" w:color="auto"/>
      </w:divBdr>
    </w:div>
    <w:div w:id="1383166120">
      <w:bodyDiv w:val="1"/>
      <w:marLeft w:val="0"/>
      <w:marRight w:val="0"/>
      <w:marTop w:val="0"/>
      <w:marBottom w:val="0"/>
      <w:divBdr>
        <w:top w:val="none" w:sz="0" w:space="0" w:color="auto"/>
        <w:left w:val="none" w:sz="0" w:space="0" w:color="auto"/>
        <w:bottom w:val="none" w:sz="0" w:space="0" w:color="auto"/>
        <w:right w:val="none" w:sz="0" w:space="0" w:color="auto"/>
      </w:divBdr>
    </w:div>
    <w:div w:id="1384137934">
      <w:bodyDiv w:val="1"/>
      <w:marLeft w:val="0"/>
      <w:marRight w:val="0"/>
      <w:marTop w:val="0"/>
      <w:marBottom w:val="0"/>
      <w:divBdr>
        <w:top w:val="none" w:sz="0" w:space="0" w:color="auto"/>
        <w:left w:val="none" w:sz="0" w:space="0" w:color="auto"/>
        <w:bottom w:val="none" w:sz="0" w:space="0" w:color="auto"/>
        <w:right w:val="none" w:sz="0" w:space="0" w:color="auto"/>
      </w:divBdr>
    </w:div>
    <w:div w:id="1387755162">
      <w:bodyDiv w:val="1"/>
      <w:marLeft w:val="0"/>
      <w:marRight w:val="0"/>
      <w:marTop w:val="0"/>
      <w:marBottom w:val="0"/>
      <w:divBdr>
        <w:top w:val="none" w:sz="0" w:space="0" w:color="auto"/>
        <w:left w:val="none" w:sz="0" w:space="0" w:color="auto"/>
        <w:bottom w:val="none" w:sz="0" w:space="0" w:color="auto"/>
        <w:right w:val="none" w:sz="0" w:space="0" w:color="auto"/>
      </w:divBdr>
    </w:div>
    <w:div w:id="1406610961">
      <w:bodyDiv w:val="1"/>
      <w:marLeft w:val="0"/>
      <w:marRight w:val="0"/>
      <w:marTop w:val="0"/>
      <w:marBottom w:val="0"/>
      <w:divBdr>
        <w:top w:val="none" w:sz="0" w:space="0" w:color="auto"/>
        <w:left w:val="none" w:sz="0" w:space="0" w:color="auto"/>
        <w:bottom w:val="none" w:sz="0" w:space="0" w:color="auto"/>
        <w:right w:val="none" w:sz="0" w:space="0" w:color="auto"/>
      </w:divBdr>
    </w:div>
    <w:div w:id="1406760698">
      <w:bodyDiv w:val="1"/>
      <w:marLeft w:val="0"/>
      <w:marRight w:val="0"/>
      <w:marTop w:val="0"/>
      <w:marBottom w:val="0"/>
      <w:divBdr>
        <w:top w:val="none" w:sz="0" w:space="0" w:color="auto"/>
        <w:left w:val="none" w:sz="0" w:space="0" w:color="auto"/>
        <w:bottom w:val="none" w:sz="0" w:space="0" w:color="auto"/>
        <w:right w:val="none" w:sz="0" w:space="0" w:color="auto"/>
      </w:divBdr>
    </w:div>
    <w:div w:id="1406997973">
      <w:bodyDiv w:val="1"/>
      <w:marLeft w:val="0"/>
      <w:marRight w:val="0"/>
      <w:marTop w:val="0"/>
      <w:marBottom w:val="0"/>
      <w:divBdr>
        <w:top w:val="none" w:sz="0" w:space="0" w:color="auto"/>
        <w:left w:val="none" w:sz="0" w:space="0" w:color="auto"/>
        <w:bottom w:val="none" w:sz="0" w:space="0" w:color="auto"/>
        <w:right w:val="none" w:sz="0" w:space="0" w:color="auto"/>
      </w:divBdr>
    </w:div>
    <w:div w:id="1412704292">
      <w:bodyDiv w:val="1"/>
      <w:marLeft w:val="0"/>
      <w:marRight w:val="0"/>
      <w:marTop w:val="0"/>
      <w:marBottom w:val="0"/>
      <w:divBdr>
        <w:top w:val="none" w:sz="0" w:space="0" w:color="auto"/>
        <w:left w:val="none" w:sz="0" w:space="0" w:color="auto"/>
        <w:bottom w:val="none" w:sz="0" w:space="0" w:color="auto"/>
        <w:right w:val="none" w:sz="0" w:space="0" w:color="auto"/>
      </w:divBdr>
    </w:div>
    <w:div w:id="1413048631">
      <w:bodyDiv w:val="1"/>
      <w:marLeft w:val="0"/>
      <w:marRight w:val="0"/>
      <w:marTop w:val="0"/>
      <w:marBottom w:val="0"/>
      <w:divBdr>
        <w:top w:val="none" w:sz="0" w:space="0" w:color="auto"/>
        <w:left w:val="none" w:sz="0" w:space="0" w:color="auto"/>
        <w:bottom w:val="none" w:sz="0" w:space="0" w:color="auto"/>
        <w:right w:val="none" w:sz="0" w:space="0" w:color="auto"/>
      </w:divBdr>
    </w:div>
    <w:div w:id="1418357271">
      <w:bodyDiv w:val="1"/>
      <w:marLeft w:val="0"/>
      <w:marRight w:val="0"/>
      <w:marTop w:val="0"/>
      <w:marBottom w:val="0"/>
      <w:divBdr>
        <w:top w:val="none" w:sz="0" w:space="0" w:color="auto"/>
        <w:left w:val="none" w:sz="0" w:space="0" w:color="auto"/>
        <w:bottom w:val="none" w:sz="0" w:space="0" w:color="auto"/>
        <w:right w:val="none" w:sz="0" w:space="0" w:color="auto"/>
      </w:divBdr>
    </w:div>
    <w:div w:id="1420639490">
      <w:bodyDiv w:val="1"/>
      <w:marLeft w:val="0"/>
      <w:marRight w:val="0"/>
      <w:marTop w:val="0"/>
      <w:marBottom w:val="0"/>
      <w:divBdr>
        <w:top w:val="none" w:sz="0" w:space="0" w:color="auto"/>
        <w:left w:val="none" w:sz="0" w:space="0" w:color="auto"/>
        <w:bottom w:val="none" w:sz="0" w:space="0" w:color="auto"/>
        <w:right w:val="none" w:sz="0" w:space="0" w:color="auto"/>
      </w:divBdr>
    </w:div>
    <w:div w:id="1427730290">
      <w:bodyDiv w:val="1"/>
      <w:marLeft w:val="0"/>
      <w:marRight w:val="0"/>
      <w:marTop w:val="0"/>
      <w:marBottom w:val="0"/>
      <w:divBdr>
        <w:top w:val="none" w:sz="0" w:space="0" w:color="auto"/>
        <w:left w:val="none" w:sz="0" w:space="0" w:color="auto"/>
        <w:bottom w:val="none" w:sz="0" w:space="0" w:color="auto"/>
        <w:right w:val="none" w:sz="0" w:space="0" w:color="auto"/>
      </w:divBdr>
    </w:div>
    <w:div w:id="1437629078">
      <w:bodyDiv w:val="1"/>
      <w:marLeft w:val="0"/>
      <w:marRight w:val="0"/>
      <w:marTop w:val="0"/>
      <w:marBottom w:val="0"/>
      <w:divBdr>
        <w:top w:val="none" w:sz="0" w:space="0" w:color="auto"/>
        <w:left w:val="none" w:sz="0" w:space="0" w:color="auto"/>
        <w:bottom w:val="none" w:sz="0" w:space="0" w:color="auto"/>
        <w:right w:val="none" w:sz="0" w:space="0" w:color="auto"/>
      </w:divBdr>
    </w:div>
    <w:div w:id="1440106916">
      <w:bodyDiv w:val="1"/>
      <w:marLeft w:val="0"/>
      <w:marRight w:val="0"/>
      <w:marTop w:val="0"/>
      <w:marBottom w:val="0"/>
      <w:divBdr>
        <w:top w:val="none" w:sz="0" w:space="0" w:color="auto"/>
        <w:left w:val="none" w:sz="0" w:space="0" w:color="auto"/>
        <w:bottom w:val="none" w:sz="0" w:space="0" w:color="auto"/>
        <w:right w:val="none" w:sz="0" w:space="0" w:color="auto"/>
      </w:divBdr>
    </w:div>
    <w:div w:id="1440174004">
      <w:bodyDiv w:val="1"/>
      <w:marLeft w:val="0"/>
      <w:marRight w:val="0"/>
      <w:marTop w:val="0"/>
      <w:marBottom w:val="0"/>
      <w:divBdr>
        <w:top w:val="none" w:sz="0" w:space="0" w:color="auto"/>
        <w:left w:val="none" w:sz="0" w:space="0" w:color="auto"/>
        <w:bottom w:val="none" w:sz="0" w:space="0" w:color="auto"/>
        <w:right w:val="none" w:sz="0" w:space="0" w:color="auto"/>
      </w:divBdr>
    </w:div>
    <w:div w:id="1460760393">
      <w:bodyDiv w:val="1"/>
      <w:marLeft w:val="0"/>
      <w:marRight w:val="0"/>
      <w:marTop w:val="0"/>
      <w:marBottom w:val="0"/>
      <w:divBdr>
        <w:top w:val="none" w:sz="0" w:space="0" w:color="auto"/>
        <w:left w:val="none" w:sz="0" w:space="0" w:color="auto"/>
        <w:bottom w:val="none" w:sz="0" w:space="0" w:color="auto"/>
        <w:right w:val="none" w:sz="0" w:space="0" w:color="auto"/>
      </w:divBdr>
    </w:div>
    <w:div w:id="1478691448">
      <w:bodyDiv w:val="1"/>
      <w:marLeft w:val="0"/>
      <w:marRight w:val="0"/>
      <w:marTop w:val="0"/>
      <w:marBottom w:val="0"/>
      <w:divBdr>
        <w:top w:val="none" w:sz="0" w:space="0" w:color="auto"/>
        <w:left w:val="none" w:sz="0" w:space="0" w:color="auto"/>
        <w:bottom w:val="none" w:sz="0" w:space="0" w:color="auto"/>
        <w:right w:val="none" w:sz="0" w:space="0" w:color="auto"/>
      </w:divBdr>
    </w:div>
    <w:div w:id="1478719870">
      <w:bodyDiv w:val="1"/>
      <w:marLeft w:val="0"/>
      <w:marRight w:val="0"/>
      <w:marTop w:val="0"/>
      <w:marBottom w:val="0"/>
      <w:divBdr>
        <w:top w:val="none" w:sz="0" w:space="0" w:color="auto"/>
        <w:left w:val="none" w:sz="0" w:space="0" w:color="auto"/>
        <w:bottom w:val="none" w:sz="0" w:space="0" w:color="auto"/>
        <w:right w:val="none" w:sz="0" w:space="0" w:color="auto"/>
      </w:divBdr>
    </w:div>
    <w:div w:id="1485462894">
      <w:bodyDiv w:val="1"/>
      <w:marLeft w:val="0"/>
      <w:marRight w:val="0"/>
      <w:marTop w:val="0"/>
      <w:marBottom w:val="0"/>
      <w:divBdr>
        <w:top w:val="none" w:sz="0" w:space="0" w:color="auto"/>
        <w:left w:val="none" w:sz="0" w:space="0" w:color="auto"/>
        <w:bottom w:val="none" w:sz="0" w:space="0" w:color="auto"/>
        <w:right w:val="none" w:sz="0" w:space="0" w:color="auto"/>
      </w:divBdr>
    </w:div>
    <w:div w:id="1485856138">
      <w:bodyDiv w:val="1"/>
      <w:marLeft w:val="0"/>
      <w:marRight w:val="0"/>
      <w:marTop w:val="0"/>
      <w:marBottom w:val="0"/>
      <w:divBdr>
        <w:top w:val="none" w:sz="0" w:space="0" w:color="auto"/>
        <w:left w:val="none" w:sz="0" w:space="0" w:color="auto"/>
        <w:bottom w:val="none" w:sz="0" w:space="0" w:color="auto"/>
        <w:right w:val="none" w:sz="0" w:space="0" w:color="auto"/>
      </w:divBdr>
    </w:div>
    <w:div w:id="1496532667">
      <w:bodyDiv w:val="1"/>
      <w:marLeft w:val="0"/>
      <w:marRight w:val="0"/>
      <w:marTop w:val="0"/>
      <w:marBottom w:val="0"/>
      <w:divBdr>
        <w:top w:val="none" w:sz="0" w:space="0" w:color="auto"/>
        <w:left w:val="none" w:sz="0" w:space="0" w:color="auto"/>
        <w:bottom w:val="none" w:sz="0" w:space="0" w:color="auto"/>
        <w:right w:val="none" w:sz="0" w:space="0" w:color="auto"/>
      </w:divBdr>
    </w:div>
    <w:div w:id="1502744596">
      <w:bodyDiv w:val="1"/>
      <w:marLeft w:val="0"/>
      <w:marRight w:val="0"/>
      <w:marTop w:val="0"/>
      <w:marBottom w:val="0"/>
      <w:divBdr>
        <w:top w:val="none" w:sz="0" w:space="0" w:color="auto"/>
        <w:left w:val="none" w:sz="0" w:space="0" w:color="auto"/>
        <w:bottom w:val="none" w:sz="0" w:space="0" w:color="auto"/>
        <w:right w:val="none" w:sz="0" w:space="0" w:color="auto"/>
      </w:divBdr>
    </w:div>
    <w:div w:id="1505247739">
      <w:bodyDiv w:val="1"/>
      <w:marLeft w:val="0"/>
      <w:marRight w:val="0"/>
      <w:marTop w:val="0"/>
      <w:marBottom w:val="0"/>
      <w:divBdr>
        <w:top w:val="none" w:sz="0" w:space="0" w:color="auto"/>
        <w:left w:val="none" w:sz="0" w:space="0" w:color="auto"/>
        <w:bottom w:val="none" w:sz="0" w:space="0" w:color="auto"/>
        <w:right w:val="none" w:sz="0" w:space="0" w:color="auto"/>
      </w:divBdr>
    </w:div>
    <w:div w:id="1509977028">
      <w:bodyDiv w:val="1"/>
      <w:marLeft w:val="0"/>
      <w:marRight w:val="0"/>
      <w:marTop w:val="0"/>
      <w:marBottom w:val="0"/>
      <w:divBdr>
        <w:top w:val="none" w:sz="0" w:space="0" w:color="auto"/>
        <w:left w:val="none" w:sz="0" w:space="0" w:color="auto"/>
        <w:bottom w:val="none" w:sz="0" w:space="0" w:color="auto"/>
        <w:right w:val="none" w:sz="0" w:space="0" w:color="auto"/>
      </w:divBdr>
    </w:div>
    <w:div w:id="1517427050">
      <w:bodyDiv w:val="1"/>
      <w:marLeft w:val="0"/>
      <w:marRight w:val="0"/>
      <w:marTop w:val="0"/>
      <w:marBottom w:val="0"/>
      <w:divBdr>
        <w:top w:val="none" w:sz="0" w:space="0" w:color="auto"/>
        <w:left w:val="none" w:sz="0" w:space="0" w:color="auto"/>
        <w:bottom w:val="none" w:sz="0" w:space="0" w:color="auto"/>
        <w:right w:val="none" w:sz="0" w:space="0" w:color="auto"/>
      </w:divBdr>
    </w:div>
    <w:div w:id="1528130985">
      <w:bodyDiv w:val="1"/>
      <w:marLeft w:val="0"/>
      <w:marRight w:val="0"/>
      <w:marTop w:val="0"/>
      <w:marBottom w:val="0"/>
      <w:divBdr>
        <w:top w:val="none" w:sz="0" w:space="0" w:color="auto"/>
        <w:left w:val="none" w:sz="0" w:space="0" w:color="auto"/>
        <w:bottom w:val="none" w:sz="0" w:space="0" w:color="auto"/>
        <w:right w:val="none" w:sz="0" w:space="0" w:color="auto"/>
      </w:divBdr>
    </w:div>
    <w:div w:id="1538202144">
      <w:bodyDiv w:val="1"/>
      <w:marLeft w:val="0"/>
      <w:marRight w:val="0"/>
      <w:marTop w:val="0"/>
      <w:marBottom w:val="0"/>
      <w:divBdr>
        <w:top w:val="none" w:sz="0" w:space="0" w:color="auto"/>
        <w:left w:val="none" w:sz="0" w:space="0" w:color="auto"/>
        <w:bottom w:val="none" w:sz="0" w:space="0" w:color="auto"/>
        <w:right w:val="none" w:sz="0" w:space="0" w:color="auto"/>
      </w:divBdr>
    </w:div>
    <w:div w:id="1542786942">
      <w:bodyDiv w:val="1"/>
      <w:marLeft w:val="0"/>
      <w:marRight w:val="0"/>
      <w:marTop w:val="0"/>
      <w:marBottom w:val="0"/>
      <w:divBdr>
        <w:top w:val="none" w:sz="0" w:space="0" w:color="auto"/>
        <w:left w:val="none" w:sz="0" w:space="0" w:color="auto"/>
        <w:bottom w:val="none" w:sz="0" w:space="0" w:color="auto"/>
        <w:right w:val="none" w:sz="0" w:space="0" w:color="auto"/>
      </w:divBdr>
    </w:div>
    <w:div w:id="1553034327">
      <w:bodyDiv w:val="1"/>
      <w:marLeft w:val="0"/>
      <w:marRight w:val="0"/>
      <w:marTop w:val="0"/>
      <w:marBottom w:val="0"/>
      <w:divBdr>
        <w:top w:val="none" w:sz="0" w:space="0" w:color="auto"/>
        <w:left w:val="none" w:sz="0" w:space="0" w:color="auto"/>
        <w:bottom w:val="none" w:sz="0" w:space="0" w:color="auto"/>
        <w:right w:val="none" w:sz="0" w:space="0" w:color="auto"/>
      </w:divBdr>
    </w:div>
    <w:div w:id="1560944939">
      <w:bodyDiv w:val="1"/>
      <w:marLeft w:val="0"/>
      <w:marRight w:val="0"/>
      <w:marTop w:val="0"/>
      <w:marBottom w:val="0"/>
      <w:divBdr>
        <w:top w:val="none" w:sz="0" w:space="0" w:color="auto"/>
        <w:left w:val="none" w:sz="0" w:space="0" w:color="auto"/>
        <w:bottom w:val="none" w:sz="0" w:space="0" w:color="auto"/>
        <w:right w:val="none" w:sz="0" w:space="0" w:color="auto"/>
      </w:divBdr>
    </w:div>
    <w:div w:id="1561288933">
      <w:bodyDiv w:val="1"/>
      <w:marLeft w:val="0"/>
      <w:marRight w:val="0"/>
      <w:marTop w:val="0"/>
      <w:marBottom w:val="0"/>
      <w:divBdr>
        <w:top w:val="none" w:sz="0" w:space="0" w:color="auto"/>
        <w:left w:val="none" w:sz="0" w:space="0" w:color="auto"/>
        <w:bottom w:val="none" w:sz="0" w:space="0" w:color="auto"/>
        <w:right w:val="none" w:sz="0" w:space="0" w:color="auto"/>
      </w:divBdr>
    </w:div>
    <w:div w:id="1563249380">
      <w:bodyDiv w:val="1"/>
      <w:marLeft w:val="0"/>
      <w:marRight w:val="0"/>
      <w:marTop w:val="0"/>
      <w:marBottom w:val="0"/>
      <w:divBdr>
        <w:top w:val="none" w:sz="0" w:space="0" w:color="auto"/>
        <w:left w:val="none" w:sz="0" w:space="0" w:color="auto"/>
        <w:bottom w:val="none" w:sz="0" w:space="0" w:color="auto"/>
        <w:right w:val="none" w:sz="0" w:space="0" w:color="auto"/>
      </w:divBdr>
    </w:div>
    <w:div w:id="1568031351">
      <w:bodyDiv w:val="1"/>
      <w:marLeft w:val="0"/>
      <w:marRight w:val="0"/>
      <w:marTop w:val="0"/>
      <w:marBottom w:val="0"/>
      <w:divBdr>
        <w:top w:val="none" w:sz="0" w:space="0" w:color="auto"/>
        <w:left w:val="none" w:sz="0" w:space="0" w:color="auto"/>
        <w:bottom w:val="none" w:sz="0" w:space="0" w:color="auto"/>
        <w:right w:val="none" w:sz="0" w:space="0" w:color="auto"/>
      </w:divBdr>
    </w:div>
    <w:div w:id="1570384641">
      <w:bodyDiv w:val="1"/>
      <w:marLeft w:val="0"/>
      <w:marRight w:val="0"/>
      <w:marTop w:val="0"/>
      <w:marBottom w:val="0"/>
      <w:divBdr>
        <w:top w:val="none" w:sz="0" w:space="0" w:color="auto"/>
        <w:left w:val="none" w:sz="0" w:space="0" w:color="auto"/>
        <w:bottom w:val="none" w:sz="0" w:space="0" w:color="auto"/>
        <w:right w:val="none" w:sz="0" w:space="0" w:color="auto"/>
      </w:divBdr>
    </w:div>
    <w:div w:id="1576361287">
      <w:bodyDiv w:val="1"/>
      <w:marLeft w:val="0"/>
      <w:marRight w:val="0"/>
      <w:marTop w:val="0"/>
      <w:marBottom w:val="0"/>
      <w:divBdr>
        <w:top w:val="none" w:sz="0" w:space="0" w:color="auto"/>
        <w:left w:val="none" w:sz="0" w:space="0" w:color="auto"/>
        <w:bottom w:val="none" w:sz="0" w:space="0" w:color="auto"/>
        <w:right w:val="none" w:sz="0" w:space="0" w:color="auto"/>
      </w:divBdr>
    </w:div>
    <w:div w:id="1582059123">
      <w:bodyDiv w:val="1"/>
      <w:marLeft w:val="0"/>
      <w:marRight w:val="0"/>
      <w:marTop w:val="0"/>
      <w:marBottom w:val="0"/>
      <w:divBdr>
        <w:top w:val="none" w:sz="0" w:space="0" w:color="auto"/>
        <w:left w:val="none" w:sz="0" w:space="0" w:color="auto"/>
        <w:bottom w:val="none" w:sz="0" w:space="0" w:color="auto"/>
        <w:right w:val="none" w:sz="0" w:space="0" w:color="auto"/>
      </w:divBdr>
    </w:div>
    <w:div w:id="1596013720">
      <w:bodyDiv w:val="1"/>
      <w:marLeft w:val="0"/>
      <w:marRight w:val="0"/>
      <w:marTop w:val="0"/>
      <w:marBottom w:val="0"/>
      <w:divBdr>
        <w:top w:val="none" w:sz="0" w:space="0" w:color="auto"/>
        <w:left w:val="none" w:sz="0" w:space="0" w:color="auto"/>
        <w:bottom w:val="none" w:sz="0" w:space="0" w:color="auto"/>
        <w:right w:val="none" w:sz="0" w:space="0" w:color="auto"/>
      </w:divBdr>
    </w:div>
    <w:div w:id="1621839703">
      <w:bodyDiv w:val="1"/>
      <w:marLeft w:val="0"/>
      <w:marRight w:val="0"/>
      <w:marTop w:val="0"/>
      <w:marBottom w:val="0"/>
      <w:divBdr>
        <w:top w:val="none" w:sz="0" w:space="0" w:color="auto"/>
        <w:left w:val="none" w:sz="0" w:space="0" w:color="auto"/>
        <w:bottom w:val="none" w:sz="0" w:space="0" w:color="auto"/>
        <w:right w:val="none" w:sz="0" w:space="0" w:color="auto"/>
      </w:divBdr>
    </w:div>
    <w:div w:id="1656375913">
      <w:bodyDiv w:val="1"/>
      <w:marLeft w:val="0"/>
      <w:marRight w:val="0"/>
      <w:marTop w:val="0"/>
      <w:marBottom w:val="0"/>
      <w:divBdr>
        <w:top w:val="none" w:sz="0" w:space="0" w:color="auto"/>
        <w:left w:val="none" w:sz="0" w:space="0" w:color="auto"/>
        <w:bottom w:val="none" w:sz="0" w:space="0" w:color="auto"/>
        <w:right w:val="none" w:sz="0" w:space="0" w:color="auto"/>
      </w:divBdr>
    </w:div>
    <w:div w:id="1662001948">
      <w:bodyDiv w:val="1"/>
      <w:marLeft w:val="0"/>
      <w:marRight w:val="0"/>
      <w:marTop w:val="0"/>
      <w:marBottom w:val="0"/>
      <w:divBdr>
        <w:top w:val="none" w:sz="0" w:space="0" w:color="auto"/>
        <w:left w:val="none" w:sz="0" w:space="0" w:color="auto"/>
        <w:bottom w:val="none" w:sz="0" w:space="0" w:color="auto"/>
        <w:right w:val="none" w:sz="0" w:space="0" w:color="auto"/>
      </w:divBdr>
    </w:div>
    <w:div w:id="1662267697">
      <w:bodyDiv w:val="1"/>
      <w:marLeft w:val="0"/>
      <w:marRight w:val="0"/>
      <w:marTop w:val="0"/>
      <w:marBottom w:val="0"/>
      <w:divBdr>
        <w:top w:val="none" w:sz="0" w:space="0" w:color="auto"/>
        <w:left w:val="none" w:sz="0" w:space="0" w:color="auto"/>
        <w:bottom w:val="none" w:sz="0" w:space="0" w:color="auto"/>
        <w:right w:val="none" w:sz="0" w:space="0" w:color="auto"/>
      </w:divBdr>
    </w:div>
    <w:div w:id="1671326243">
      <w:bodyDiv w:val="1"/>
      <w:marLeft w:val="0"/>
      <w:marRight w:val="0"/>
      <w:marTop w:val="0"/>
      <w:marBottom w:val="0"/>
      <w:divBdr>
        <w:top w:val="none" w:sz="0" w:space="0" w:color="auto"/>
        <w:left w:val="none" w:sz="0" w:space="0" w:color="auto"/>
        <w:bottom w:val="none" w:sz="0" w:space="0" w:color="auto"/>
        <w:right w:val="none" w:sz="0" w:space="0" w:color="auto"/>
      </w:divBdr>
    </w:div>
    <w:div w:id="1675842800">
      <w:bodyDiv w:val="1"/>
      <w:marLeft w:val="0"/>
      <w:marRight w:val="0"/>
      <w:marTop w:val="0"/>
      <w:marBottom w:val="0"/>
      <w:divBdr>
        <w:top w:val="none" w:sz="0" w:space="0" w:color="auto"/>
        <w:left w:val="none" w:sz="0" w:space="0" w:color="auto"/>
        <w:bottom w:val="none" w:sz="0" w:space="0" w:color="auto"/>
        <w:right w:val="none" w:sz="0" w:space="0" w:color="auto"/>
      </w:divBdr>
    </w:div>
    <w:div w:id="1682396656">
      <w:bodyDiv w:val="1"/>
      <w:marLeft w:val="0"/>
      <w:marRight w:val="0"/>
      <w:marTop w:val="0"/>
      <w:marBottom w:val="0"/>
      <w:divBdr>
        <w:top w:val="none" w:sz="0" w:space="0" w:color="auto"/>
        <w:left w:val="none" w:sz="0" w:space="0" w:color="auto"/>
        <w:bottom w:val="none" w:sz="0" w:space="0" w:color="auto"/>
        <w:right w:val="none" w:sz="0" w:space="0" w:color="auto"/>
      </w:divBdr>
    </w:div>
    <w:div w:id="1693342312">
      <w:bodyDiv w:val="1"/>
      <w:marLeft w:val="0"/>
      <w:marRight w:val="0"/>
      <w:marTop w:val="0"/>
      <w:marBottom w:val="0"/>
      <w:divBdr>
        <w:top w:val="none" w:sz="0" w:space="0" w:color="auto"/>
        <w:left w:val="none" w:sz="0" w:space="0" w:color="auto"/>
        <w:bottom w:val="none" w:sz="0" w:space="0" w:color="auto"/>
        <w:right w:val="none" w:sz="0" w:space="0" w:color="auto"/>
      </w:divBdr>
    </w:div>
    <w:div w:id="1698889784">
      <w:bodyDiv w:val="1"/>
      <w:marLeft w:val="0"/>
      <w:marRight w:val="0"/>
      <w:marTop w:val="0"/>
      <w:marBottom w:val="0"/>
      <w:divBdr>
        <w:top w:val="none" w:sz="0" w:space="0" w:color="auto"/>
        <w:left w:val="none" w:sz="0" w:space="0" w:color="auto"/>
        <w:bottom w:val="none" w:sz="0" w:space="0" w:color="auto"/>
        <w:right w:val="none" w:sz="0" w:space="0" w:color="auto"/>
      </w:divBdr>
    </w:div>
    <w:div w:id="1708488573">
      <w:bodyDiv w:val="1"/>
      <w:marLeft w:val="0"/>
      <w:marRight w:val="0"/>
      <w:marTop w:val="0"/>
      <w:marBottom w:val="0"/>
      <w:divBdr>
        <w:top w:val="none" w:sz="0" w:space="0" w:color="auto"/>
        <w:left w:val="none" w:sz="0" w:space="0" w:color="auto"/>
        <w:bottom w:val="none" w:sz="0" w:space="0" w:color="auto"/>
        <w:right w:val="none" w:sz="0" w:space="0" w:color="auto"/>
      </w:divBdr>
    </w:div>
    <w:div w:id="1713454721">
      <w:bodyDiv w:val="1"/>
      <w:marLeft w:val="0"/>
      <w:marRight w:val="0"/>
      <w:marTop w:val="0"/>
      <w:marBottom w:val="0"/>
      <w:divBdr>
        <w:top w:val="none" w:sz="0" w:space="0" w:color="auto"/>
        <w:left w:val="none" w:sz="0" w:space="0" w:color="auto"/>
        <w:bottom w:val="none" w:sz="0" w:space="0" w:color="auto"/>
        <w:right w:val="none" w:sz="0" w:space="0" w:color="auto"/>
      </w:divBdr>
    </w:div>
    <w:div w:id="1717660126">
      <w:bodyDiv w:val="1"/>
      <w:marLeft w:val="0"/>
      <w:marRight w:val="0"/>
      <w:marTop w:val="0"/>
      <w:marBottom w:val="0"/>
      <w:divBdr>
        <w:top w:val="none" w:sz="0" w:space="0" w:color="auto"/>
        <w:left w:val="none" w:sz="0" w:space="0" w:color="auto"/>
        <w:bottom w:val="none" w:sz="0" w:space="0" w:color="auto"/>
        <w:right w:val="none" w:sz="0" w:space="0" w:color="auto"/>
      </w:divBdr>
    </w:div>
    <w:div w:id="1728070246">
      <w:bodyDiv w:val="1"/>
      <w:marLeft w:val="0"/>
      <w:marRight w:val="0"/>
      <w:marTop w:val="0"/>
      <w:marBottom w:val="0"/>
      <w:divBdr>
        <w:top w:val="none" w:sz="0" w:space="0" w:color="auto"/>
        <w:left w:val="none" w:sz="0" w:space="0" w:color="auto"/>
        <w:bottom w:val="none" w:sz="0" w:space="0" w:color="auto"/>
        <w:right w:val="none" w:sz="0" w:space="0" w:color="auto"/>
      </w:divBdr>
    </w:div>
    <w:div w:id="1731417657">
      <w:bodyDiv w:val="1"/>
      <w:marLeft w:val="0"/>
      <w:marRight w:val="0"/>
      <w:marTop w:val="0"/>
      <w:marBottom w:val="0"/>
      <w:divBdr>
        <w:top w:val="none" w:sz="0" w:space="0" w:color="auto"/>
        <w:left w:val="none" w:sz="0" w:space="0" w:color="auto"/>
        <w:bottom w:val="none" w:sz="0" w:space="0" w:color="auto"/>
        <w:right w:val="none" w:sz="0" w:space="0" w:color="auto"/>
      </w:divBdr>
    </w:div>
    <w:div w:id="1735541367">
      <w:bodyDiv w:val="1"/>
      <w:marLeft w:val="0"/>
      <w:marRight w:val="0"/>
      <w:marTop w:val="0"/>
      <w:marBottom w:val="0"/>
      <w:divBdr>
        <w:top w:val="none" w:sz="0" w:space="0" w:color="auto"/>
        <w:left w:val="none" w:sz="0" w:space="0" w:color="auto"/>
        <w:bottom w:val="none" w:sz="0" w:space="0" w:color="auto"/>
        <w:right w:val="none" w:sz="0" w:space="0" w:color="auto"/>
      </w:divBdr>
    </w:div>
    <w:div w:id="1742825807">
      <w:bodyDiv w:val="1"/>
      <w:marLeft w:val="0"/>
      <w:marRight w:val="0"/>
      <w:marTop w:val="0"/>
      <w:marBottom w:val="0"/>
      <w:divBdr>
        <w:top w:val="none" w:sz="0" w:space="0" w:color="auto"/>
        <w:left w:val="none" w:sz="0" w:space="0" w:color="auto"/>
        <w:bottom w:val="none" w:sz="0" w:space="0" w:color="auto"/>
        <w:right w:val="none" w:sz="0" w:space="0" w:color="auto"/>
      </w:divBdr>
    </w:div>
    <w:div w:id="1768887430">
      <w:bodyDiv w:val="1"/>
      <w:marLeft w:val="0"/>
      <w:marRight w:val="0"/>
      <w:marTop w:val="0"/>
      <w:marBottom w:val="0"/>
      <w:divBdr>
        <w:top w:val="none" w:sz="0" w:space="0" w:color="auto"/>
        <w:left w:val="none" w:sz="0" w:space="0" w:color="auto"/>
        <w:bottom w:val="none" w:sz="0" w:space="0" w:color="auto"/>
        <w:right w:val="none" w:sz="0" w:space="0" w:color="auto"/>
      </w:divBdr>
    </w:div>
    <w:div w:id="1784181460">
      <w:bodyDiv w:val="1"/>
      <w:marLeft w:val="0"/>
      <w:marRight w:val="0"/>
      <w:marTop w:val="0"/>
      <w:marBottom w:val="0"/>
      <w:divBdr>
        <w:top w:val="none" w:sz="0" w:space="0" w:color="auto"/>
        <w:left w:val="none" w:sz="0" w:space="0" w:color="auto"/>
        <w:bottom w:val="none" w:sz="0" w:space="0" w:color="auto"/>
        <w:right w:val="none" w:sz="0" w:space="0" w:color="auto"/>
      </w:divBdr>
    </w:div>
    <w:div w:id="1792896990">
      <w:bodyDiv w:val="1"/>
      <w:marLeft w:val="0"/>
      <w:marRight w:val="0"/>
      <w:marTop w:val="0"/>
      <w:marBottom w:val="0"/>
      <w:divBdr>
        <w:top w:val="none" w:sz="0" w:space="0" w:color="auto"/>
        <w:left w:val="none" w:sz="0" w:space="0" w:color="auto"/>
        <w:bottom w:val="none" w:sz="0" w:space="0" w:color="auto"/>
        <w:right w:val="none" w:sz="0" w:space="0" w:color="auto"/>
      </w:divBdr>
    </w:div>
    <w:div w:id="1795177722">
      <w:bodyDiv w:val="1"/>
      <w:marLeft w:val="0"/>
      <w:marRight w:val="0"/>
      <w:marTop w:val="0"/>
      <w:marBottom w:val="0"/>
      <w:divBdr>
        <w:top w:val="none" w:sz="0" w:space="0" w:color="auto"/>
        <w:left w:val="none" w:sz="0" w:space="0" w:color="auto"/>
        <w:bottom w:val="none" w:sz="0" w:space="0" w:color="auto"/>
        <w:right w:val="none" w:sz="0" w:space="0" w:color="auto"/>
      </w:divBdr>
    </w:div>
    <w:div w:id="1806462727">
      <w:bodyDiv w:val="1"/>
      <w:marLeft w:val="0"/>
      <w:marRight w:val="0"/>
      <w:marTop w:val="0"/>
      <w:marBottom w:val="0"/>
      <w:divBdr>
        <w:top w:val="none" w:sz="0" w:space="0" w:color="auto"/>
        <w:left w:val="none" w:sz="0" w:space="0" w:color="auto"/>
        <w:bottom w:val="none" w:sz="0" w:space="0" w:color="auto"/>
        <w:right w:val="none" w:sz="0" w:space="0" w:color="auto"/>
      </w:divBdr>
    </w:div>
    <w:div w:id="1809348932">
      <w:bodyDiv w:val="1"/>
      <w:marLeft w:val="0"/>
      <w:marRight w:val="0"/>
      <w:marTop w:val="0"/>
      <w:marBottom w:val="0"/>
      <w:divBdr>
        <w:top w:val="none" w:sz="0" w:space="0" w:color="auto"/>
        <w:left w:val="none" w:sz="0" w:space="0" w:color="auto"/>
        <w:bottom w:val="none" w:sz="0" w:space="0" w:color="auto"/>
        <w:right w:val="none" w:sz="0" w:space="0" w:color="auto"/>
      </w:divBdr>
    </w:div>
    <w:div w:id="1814785604">
      <w:bodyDiv w:val="1"/>
      <w:marLeft w:val="0"/>
      <w:marRight w:val="0"/>
      <w:marTop w:val="0"/>
      <w:marBottom w:val="0"/>
      <w:divBdr>
        <w:top w:val="none" w:sz="0" w:space="0" w:color="auto"/>
        <w:left w:val="none" w:sz="0" w:space="0" w:color="auto"/>
        <w:bottom w:val="none" w:sz="0" w:space="0" w:color="auto"/>
        <w:right w:val="none" w:sz="0" w:space="0" w:color="auto"/>
      </w:divBdr>
    </w:div>
    <w:div w:id="1822042101">
      <w:bodyDiv w:val="1"/>
      <w:marLeft w:val="0"/>
      <w:marRight w:val="0"/>
      <w:marTop w:val="0"/>
      <w:marBottom w:val="0"/>
      <w:divBdr>
        <w:top w:val="none" w:sz="0" w:space="0" w:color="auto"/>
        <w:left w:val="none" w:sz="0" w:space="0" w:color="auto"/>
        <w:bottom w:val="none" w:sz="0" w:space="0" w:color="auto"/>
        <w:right w:val="none" w:sz="0" w:space="0" w:color="auto"/>
      </w:divBdr>
    </w:div>
    <w:div w:id="1824734201">
      <w:bodyDiv w:val="1"/>
      <w:marLeft w:val="0"/>
      <w:marRight w:val="0"/>
      <w:marTop w:val="0"/>
      <w:marBottom w:val="0"/>
      <w:divBdr>
        <w:top w:val="none" w:sz="0" w:space="0" w:color="auto"/>
        <w:left w:val="none" w:sz="0" w:space="0" w:color="auto"/>
        <w:bottom w:val="none" w:sz="0" w:space="0" w:color="auto"/>
        <w:right w:val="none" w:sz="0" w:space="0" w:color="auto"/>
      </w:divBdr>
    </w:div>
    <w:div w:id="1827549754">
      <w:bodyDiv w:val="1"/>
      <w:marLeft w:val="0"/>
      <w:marRight w:val="0"/>
      <w:marTop w:val="0"/>
      <w:marBottom w:val="0"/>
      <w:divBdr>
        <w:top w:val="none" w:sz="0" w:space="0" w:color="auto"/>
        <w:left w:val="none" w:sz="0" w:space="0" w:color="auto"/>
        <w:bottom w:val="none" w:sz="0" w:space="0" w:color="auto"/>
        <w:right w:val="none" w:sz="0" w:space="0" w:color="auto"/>
      </w:divBdr>
    </w:div>
    <w:div w:id="1829442251">
      <w:bodyDiv w:val="1"/>
      <w:marLeft w:val="0"/>
      <w:marRight w:val="0"/>
      <w:marTop w:val="0"/>
      <w:marBottom w:val="0"/>
      <w:divBdr>
        <w:top w:val="none" w:sz="0" w:space="0" w:color="auto"/>
        <w:left w:val="none" w:sz="0" w:space="0" w:color="auto"/>
        <w:bottom w:val="none" w:sz="0" w:space="0" w:color="auto"/>
        <w:right w:val="none" w:sz="0" w:space="0" w:color="auto"/>
      </w:divBdr>
    </w:div>
    <w:div w:id="1834907883">
      <w:bodyDiv w:val="1"/>
      <w:marLeft w:val="0"/>
      <w:marRight w:val="0"/>
      <w:marTop w:val="0"/>
      <w:marBottom w:val="0"/>
      <w:divBdr>
        <w:top w:val="none" w:sz="0" w:space="0" w:color="auto"/>
        <w:left w:val="none" w:sz="0" w:space="0" w:color="auto"/>
        <w:bottom w:val="none" w:sz="0" w:space="0" w:color="auto"/>
        <w:right w:val="none" w:sz="0" w:space="0" w:color="auto"/>
      </w:divBdr>
    </w:div>
    <w:div w:id="1836147279">
      <w:bodyDiv w:val="1"/>
      <w:marLeft w:val="0"/>
      <w:marRight w:val="0"/>
      <w:marTop w:val="0"/>
      <w:marBottom w:val="0"/>
      <w:divBdr>
        <w:top w:val="none" w:sz="0" w:space="0" w:color="auto"/>
        <w:left w:val="none" w:sz="0" w:space="0" w:color="auto"/>
        <w:bottom w:val="none" w:sz="0" w:space="0" w:color="auto"/>
        <w:right w:val="none" w:sz="0" w:space="0" w:color="auto"/>
      </w:divBdr>
    </w:div>
    <w:div w:id="1854343103">
      <w:bodyDiv w:val="1"/>
      <w:marLeft w:val="0"/>
      <w:marRight w:val="0"/>
      <w:marTop w:val="0"/>
      <w:marBottom w:val="0"/>
      <w:divBdr>
        <w:top w:val="none" w:sz="0" w:space="0" w:color="auto"/>
        <w:left w:val="none" w:sz="0" w:space="0" w:color="auto"/>
        <w:bottom w:val="none" w:sz="0" w:space="0" w:color="auto"/>
        <w:right w:val="none" w:sz="0" w:space="0" w:color="auto"/>
      </w:divBdr>
    </w:div>
    <w:div w:id="1859781443">
      <w:bodyDiv w:val="1"/>
      <w:marLeft w:val="0"/>
      <w:marRight w:val="0"/>
      <w:marTop w:val="0"/>
      <w:marBottom w:val="0"/>
      <w:divBdr>
        <w:top w:val="none" w:sz="0" w:space="0" w:color="auto"/>
        <w:left w:val="none" w:sz="0" w:space="0" w:color="auto"/>
        <w:bottom w:val="none" w:sz="0" w:space="0" w:color="auto"/>
        <w:right w:val="none" w:sz="0" w:space="0" w:color="auto"/>
      </w:divBdr>
    </w:div>
    <w:div w:id="1863787535">
      <w:bodyDiv w:val="1"/>
      <w:marLeft w:val="0"/>
      <w:marRight w:val="0"/>
      <w:marTop w:val="0"/>
      <w:marBottom w:val="0"/>
      <w:divBdr>
        <w:top w:val="none" w:sz="0" w:space="0" w:color="auto"/>
        <w:left w:val="none" w:sz="0" w:space="0" w:color="auto"/>
        <w:bottom w:val="none" w:sz="0" w:space="0" w:color="auto"/>
        <w:right w:val="none" w:sz="0" w:space="0" w:color="auto"/>
      </w:divBdr>
    </w:div>
    <w:div w:id="1867206323">
      <w:bodyDiv w:val="1"/>
      <w:marLeft w:val="0"/>
      <w:marRight w:val="0"/>
      <w:marTop w:val="0"/>
      <w:marBottom w:val="0"/>
      <w:divBdr>
        <w:top w:val="none" w:sz="0" w:space="0" w:color="auto"/>
        <w:left w:val="none" w:sz="0" w:space="0" w:color="auto"/>
        <w:bottom w:val="none" w:sz="0" w:space="0" w:color="auto"/>
        <w:right w:val="none" w:sz="0" w:space="0" w:color="auto"/>
      </w:divBdr>
    </w:div>
    <w:div w:id="1869833832">
      <w:bodyDiv w:val="1"/>
      <w:marLeft w:val="0"/>
      <w:marRight w:val="0"/>
      <w:marTop w:val="0"/>
      <w:marBottom w:val="0"/>
      <w:divBdr>
        <w:top w:val="none" w:sz="0" w:space="0" w:color="auto"/>
        <w:left w:val="none" w:sz="0" w:space="0" w:color="auto"/>
        <w:bottom w:val="none" w:sz="0" w:space="0" w:color="auto"/>
        <w:right w:val="none" w:sz="0" w:space="0" w:color="auto"/>
      </w:divBdr>
    </w:div>
    <w:div w:id="1884709211">
      <w:bodyDiv w:val="1"/>
      <w:marLeft w:val="0"/>
      <w:marRight w:val="0"/>
      <w:marTop w:val="0"/>
      <w:marBottom w:val="0"/>
      <w:divBdr>
        <w:top w:val="none" w:sz="0" w:space="0" w:color="auto"/>
        <w:left w:val="none" w:sz="0" w:space="0" w:color="auto"/>
        <w:bottom w:val="none" w:sz="0" w:space="0" w:color="auto"/>
        <w:right w:val="none" w:sz="0" w:space="0" w:color="auto"/>
      </w:divBdr>
    </w:div>
    <w:div w:id="1891067123">
      <w:bodyDiv w:val="1"/>
      <w:marLeft w:val="0"/>
      <w:marRight w:val="0"/>
      <w:marTop w:val="0"/>
      <w:marBottom w:val="0"/>
      <w:divBdr>
        <w:top w:val="none" w:sz="0" w:space="0" w:color="auto"/>
        <w:left w:val="none" w:sz="0" w:space="0" w:color="auto"/>
        <w:bottom w:val="none" w:sz="0" w:space="0" w:color="auto"/>
        <w:right w:val="none" w:sz="0" w:space="0" w:color="auto"/>
      </w:divBdr>
    </w:div>
    <w:div w:id="1905870180">
      <w:bodyDiv w:val="1"/>
      <w:marLeft w:val="0"/>
      <w:marRight w:val="0"/>
      <w:marTop w:val="0"/>
      <w:marBottom w:val="0"/>
      <w:divBdr>
        <w:top w:val="none" w:sz="0" w:space="0" w:color="auto"/>
        <w:left w:val="none" w:sz="0" w:space="0" w:color="auto"/>
        <w:bottom w:val="none" w:sz="0" w:space="0" w:color="auto"/>
        <w:right w:val="none" w:sz="0" w:space="0" w:color="auto"/>
      </w:divBdr>
    </w:div>
    <w:div w:id="1922447554">
      <w:bodyDiv w:val="1"/>
      <w:marLeft w:val="0"/>
      <w:marRight w:val="0"/>
      <w:marTop w:val="0"/>
      <w:marBottom w:val="0"/>
      <w:divBdr>
        <w:top w:val="none" w:sz="0" w:space="0" w:color="auto"/>
        <w:left w:val="none" w:sz="0" w:space="0" w:color="auto"/>
        <w:bottom w:val="none" w:sz="0" w:space="0" w:color="auto"/>
        <w:right w:val="none" w:sz="0" w:space="0" w:color="auto"/>
      </w:divBdr>
    </w:div>
    <w:div w:id="1922762715">
      <w:bodyDiv w:val="1"/>
      <w:marLeft w:val="0"/>
      <w:marRight w:val="0"/>
      <w:marTop w:val="0"/>
      <w:marBottom w:val="0"/>
      <w:divBdr>
        <w:top w:val="none" w:sz="0" w:space="0" w:color="auto"/>
        <w:left w:val="none" w:sz="0" w:space="0" w:color="auto"/>
        <w:bottom w:val="none" w:sz="0" w:space="0" w:color="auto"/>
        <w:right w:val="none" w:sz="0" w:space="0" w:color="auto"/>
      </w:divBdr>
    </w:div>
    <w:div w:id="1932543682">
      <w:bodyDiv w:val="1"/>
      <w:marLeft w:val="0"/>
      <w:marRight w:val="0"/>
      <w:marTop w:val="0"/>
      <w:marBottom w:val="0"/>
      <w:divBdr>
        <w:top w:val="none" w:sz="0" w:space="0" w:color="auto"/>
        <w:left w:val="none" w:sz="0" w:space="0" w:color="auto"/>
        <w:bottom w:val="none" w:sz="0" w:space="0" w:color="auto"/>
        <w:right w:val="none" w:sz="0" w:space="0" w:color="auto"/>
      </w:divBdr>
    </w:div>
    <w:div w:id="1935166045">
      <w:bodyDiv w:val="1"/>
      <w:marLeft w:val="0"/>
      <w:marRight w:val="0"/>
      <w:marTop w:val="0"/>
      <w:marBottom w:val="0"/>
      <w:divBdr>
        <w:top w:val="none" w:sz="0" w:space="0" w:color="auto"/>
        <w:left w:val="none" w:sz="0" w:space="0" w:color="auto"/>
        <w:bottom w:val="none" w:sz="0" w:space="0" w:color="auto"/>
        <w:right w:val="none" w:sz="0" w:space="0" w:color="auto"/>
      </w:divBdr>
    </w:div>
    <w:div w:id="1943296128">
      <w:bodyDiv w:val="1"/>
      <w:marLeft w:val="0"/>
      <w:marRight w:val="0"/>
      <w:marTop w:val="0"/>
      <w:marBottom w:val="0"/>
      <w:divBdr>
        <w:top w:val="none" w:sz="0" w:space="0" w:color="auto"/>
        <w:left w:val="none" w:sz="0" w:space="0" w:color="auto"/>
        <w:bottom w:val="none" w:sz="0" w:space="0" w:color="auto"/>
        <w:right w:val="none" w:sz="0" w:space="0" w:color="auto"/>
      </w:divBdr>
    </w:div>
    <w:div w:id="1949315646">
      <w:bodyDiv w:val="1"/>
      <w:marLeft w:val="0"/>
      <w:marRight w:val="0"/>
      <w:marTop w:val="0"/>
      <w:marBottom w:val="0"/>
      <w:divBdr>
        <w:top w:val="none" w:sz="0" w:space="0" w:color="auto"/>
        <w:left w:val="none" w:sz="0" w:space="0" w:color="auto"/>
        <w:bottom w:val="none" w:sz="0" w:space="0" w:color="auto"/>
        <w:right w:val="none" w:sz="0" w:space="0" w:color="auto"/>
      </w:divBdr>
    </w:div>
    <w:div w:id="1965381721">
      <w:bodyDiv w:val="1"/>
      <w:marLeft w:val="0"/>
      <w:marRight w:val="0"/>
      <w:marTop w:val="0"/>
      <w:marBottom w:val="0"/>
      <w:divBdr>
        <w:top w:val="none" w:sz="0" w:space="0" w:color="auto"/>
        <w:left w:val="none" w:sz="0" w:space="0" w:color="auto"/>
        <w:bottom w:val="none" w:sz="0" w:space="0" w:color="auto"/>
        <w:right w:val="none" w:sz="0" w:space="0" w:color="auto"/>
      </w:divBdr>
    </w:div>
    <w:div w:id="1970086476">
      <w:bodyDiv w:val="1"/>
      <w:marLeft w:val="0"/>
      <w:marRight w:val="0"/>
      <w:marTop w:val="0"/>
      <w:marBottom w:val="0"/>
      <w:divBdr>
        <w:top w:val="none" w:sz="0" w:space="0" w:color="auto"/>
        <w:left w:val="none" w:sz="0" w:space="0" w:color="auto"/>
        <w:bottom w:val="none" w:sz="0" w:space="0" w:color="auto"/>
        <w:right w:val="none" w:sz="0" w:space="0" w:color="auto"/>
      </w:divBdr>
    </w:div>
    <w:div w:id="1975597701">
      <w:bodyDiv w:val="1"/>
      <w:marLeft w:val="0"/>
      <w:marRight w:val="0"/>
      <w:marTop w:val="0"/>
      <w:marBottom w:val="0"/>
      <w:divBdr>
        <w:top w:val="none" w:sz="0" w:space="0" w:color="auto"/>
        <w:left w:val="none" w:sz="0" w:space="0" w:color="auto"/>
        <w:bottom w:val="none" w:sz="0" w:space="0" w:color="auto"/>
        <w:right w:val="none" w:sz="0" w:space="0" w:color="auto"/>
      </w:divBdr>
    </w:div>
    <w:div w:id="1988632174">
      <w:bodyDiv w:val="1"/>
      <w:marLeft w:val="0"/>
      <w:marRight w:val="0"/>
      <w:marTop w:val="0"/>
      <w:marBottom w:val="0"/>
      <w:divBdr>
        <w:top w:val="none" w:sz="0" w:space="0" w:color="auto"/>
        <w:left w:val="none" w:sz="0" w:space="0" w:color="auto"/>
        <w:bottom w:val="none" w:sz="0" w:space="0" w:color="auto"/>
        <w:right w:val="none" w:sz="0" w:space="0" w:color="auto"/>
      </w:divBdr>
    </w:div>
    <w:div w:id="1995210414">
      <w:bodyDiv w:val="1"/>
      <w:marLeft w:val="0"/>
      <w:marRight w:val="0"/>
      <w:marTop w:val="0"/>
      <w:marBottom w:val="0"/>
      <w:divBdr>
        <w:top w:val="none" w:sz="0" w:space="0" w:color="auto"/>
        <w:left w:val="none" w:sz="0" w:space="0" w:color="auto"/>
        <w:bottom w:val="none" w:sz="0" w:space="0" w:color="auto"/>
        <w:right w:val="none" w:sz="0" w:space="0" w:color="auto"/>
      </w:divBdr>
    </w:div>
    <w:div w:id="2016689554">
      <w:bodyDiv w:val="1"/>
      <w:marLeft w:val="0"/>
      <w:marRight w:val="0"/>
      <w:marTop w:val="0"/>
      <w:marBottom w:val="0"/>
      <w:divBdr>
        <w:top w:val="none" w:sz="0" w:space="0" w:color="auto"/>
        <w:left w:val="none" w:sz="0" w:space="0" w:color="auto"/>
        <w:bottom w:val="none" w:sz="0" w:space="0" w:color="auto"/>
        <w:right w:val="none" w:sz="0" w:space="0" w:color="auto"/>
      </w:divBdr>
    </w:div>
    <w:div w:id="2020309699">
      <w:bodyDiv w:val="1"/>
      <w:marLeft w:val="0"/>
      <w:marRight w:val="0"/>
      <w:marTop w:val="0"/>
      <w:marBottom w:val="0"/>
      <w:divBdr>
        <w:top w:val="none" w:sz="0" w:space="0" w:color="auto"/>
        <w:left w:val="none" w:sz="0" w:space="0" w:color="auto"/>
        <w:bottom w:val="none" w:sz="0" w:space="0" w:color="auto"/>
        <w:right w:val="none" w:sz="0" w:space="0" w:color="auto"/>
      </w:divBdr>
    </w:div>
    <w:div w:id="2020886455">
      <w:bodyDiv w:val="1"/>
      <w:marLeft w:val="0"/>
      <w:marRight w:val="0"/>
      <w:marTop w:val="0"/>
      <w:marBottom w:val="0"/>
      <w:divBdr>
        <w:top w:val="none" w:sz="0" w:space="0" w:color="auto"/>
        <w:left w:val="none" w:sz="0" w:space="0" w:color="auto"/>
        <w:bottom w:val="none" w:sz="0" w:space="0" w:color="auto"/>
        <w:right w:val="none" w:sz="0" w:space="0" w:color="auto"/>
      </w:divBdr>
    </w:div>
    <w:div w:id="2025861636">
      <w:bodyDiv w:val="1"/>
      <w:marLeft w:val="0"/>
      <w:marRight w:val="0"/>
      <w:marTop w:val="0"/>
      <w:marBottom w:val="0"/>
      <w:divBdr>
        <w:top w:val="none" w:sz="0" w:space="0" w:color="auto"/>
        <w:left w:val="none" w:sz="0" w:space="0" w:color="auto"/>
        <w:bottom w:val="none" w:sz="0" w:space="0" w:color="auto"/>
        <w:right w:val="none" w:sz="0" w:space="0" w:color="auto"/>
      </w:divBdr>
    </w:div>
    <w:div w:id="2054883346">
      <w:bodyDiv w:val="1"/>
      <w:marLeft w:val="0"/>
      <w:marRight w:val="0"/>
      <w:marTop w:val="0"/>
      <w:marBottom w:val="0"/>
      <w:divBdr>
        <w:top w:val="none" w:sz="0" w:space="0" w:color="auto"/>
        <w:left w:val="none" w:sz="0" w:space="0" w:color="auto"/>
        <w:bottom w:val="none" w:sz="0" w:space="0" w:color="auto"/>
        <w:right w:val="none" w:sz="0" w:space="0" w:color="auto"/>
      </w:divBdr>
    </w:div>
    <w:div w:id="2077510899">
      <w:bodyDiv w:val="1"/>
      <w:marLeft w:val="0"/>
      <w:marRight w:val="0"/>
      <w:marTop w:val="0"/>
      <w:marBottom w:val="0"/>
      <w:divBdr>
        <w:top w:val="none" w:sz="0" w:space="0" w:color="auto"/>
        <w:left w:val="none" w:sz="0" w:space="0" w:color="auto"/>
        <w:bottom w:val="none" w:sz="0" w:space="0" w:color="auto"/>
        <w:right w:val="none" w:sz="0" w:space="0" w:color="auto"/>
      </w:divBdr>
    </w:div>
    <w:div w:id="2084403697">
      <w:bodyDiv w:val="1"/>
      <w:marLeft w:val="0"/>
      <w:marRight w:val="0"/>
      <w:marTop w:val="0"/>
      <w:marBottom w:val="0"/>
      <w:divBdr>
        <w:top w:val="none" w:sz="0" w:space="0" w:color="auto"/>
        <w:left w:val="none" w:sz="0" w:space="0" w:color="auto"/>
        <w:bottom w:val="none" w:sz="0" w:space="0" w:color="auto"/>
        <w:right w:val="none" w:sz="0" w:space="0" w:color="auto"/>
      </w:divBdr>
    </w:div>
    <w:div w:id="2090154231">
      <w:bodyDiv w:val="1"/>
      <w:marLeft w:val="0"/>
      <w:marRight w:val="0"/>
      <w:marTop w:val="0"/>
      <w:marBottom w:val="0"/>
      <w:divBdr>
        <w:top w:val="none" w:sz="0" w:space="0" w:color="auto"/>
        <w:left w:val="none" w:sz="0" w:space="0" w:color="auto"/>
        <w:bottom w:val="none" w:sz="0" w:space="0" w:color="auto"/>
        <w:right w:val="none" w:sz="0" w:space="0" w:color="auto"/>
      </w:divBdr>
    </w:div>
    <w:div w:id="2090731966">
      <w:bodyDiv w:val="1"/>
      <w:marLeft w:val="0"/>
      <w:marRight w:val="0"/>
      <w:marTop w:val="0"/>
      <w:marBottom w:val="0"/>
      <w:divBdr>
        <w:top w:val="none" w:sz="0" w:space="0" w:color="auto"/>
        <w:left w:val="none" w:sz="0" w:space="0" w:color="auto"/>
        <w:bottom w:val="none" w:sz="0" w:space="0" w:color="auto"/>
        <w:right w:val="none" w:sz="0" w:space="0" w:color="auto"/>
      </w:divBdr>
    </w:div>
    <w:div w:id="2092384066">
      <w:bodyDiv w:val="1"/>
      <w:marLeft w:val="0"/>
      <w:marRight w:val="0"/>
      <w:marTop w:val="0"/>
      <w:marBottom w:val="0"/>
      <w:divBdr>
        <w:top w:val="none" w:sz="0" w:space="0" w:color="auto"/>
        <w:left w:val="none" w:sz="0" w:space="0" w:color="auto"/>
        <w:bottom w:val="none" w:sz="0" w:space="0" w:color="auto"/>
        <w:right w:val="none" w:sz="0" w:space="0" w:color="auto"/>
      </w:divBdr>
    </w:div>
    <w:div w:id="2094549077">
      <w:bodyDiv w:val="1"/>
      <w:marLeft w:val="0"/>
      <w:marRight w:val="0"/>
      <w:marTop w:val="0"/>
      <w:marBottom w:val="0"/>
      <w:divBdr>
        <w:top w:val="none" w:sz="0" w:space="0" w:color="auto"/>
        <w:left w:val="none" w:sz="0" w:space="0" w:color="auto"/>
        <w:bottom w:val="none" w:sz="0" w:space="0" w:color="auto"/>
        <w:right w:val="none" w:sz="0" w:space="0" w:color="auto"/>
      </w:divBdr>
    </w:div>
    <w:div w:id="2094742610">
      <w:bodyDiv w:val="1"/>
      <w:marLeft w:val="0"/>
      <w:marRight w:val="0"/>
      <w:marTop w:val="0"/>
      <w:marBottom w:val="0"/>
      <w:divBdr>
        <w:top w:val="none" w:sz="0" w:space="0" w:color="auto"/>
        <w:left w:val="none" w:sz="0" w:space="0" w:color="auto"/>
        <w:bottom w:val="none" w:sz="0" w:space="0" w:color="auto"/>
        <w:right w:val="none" w:sz="0" w:space="0" w:color="auto"/>
      </w:divBdr>
    </w:div>
    <w:div w:id="2095398520">
      <w:bodyDiv w:val="1"/>
      <w:marLeft w:val="0"/>
      <w:marRight w:val="0"/>
      <w:marTop w:val="0"/>
      <w:marBottom w:val="0"/>
      <w:divBdr>
        <w:top w:val="none" w:sz="0" w:space="0" w:color="auto"/>
        <w:left w:val="none" w:sz="0" w:space="0" w:color="auto"/>
        <w:bottom w:val="none" w:sz="0" w:space="0" w:color="auto"/>
        <w:right w:val="none" w:sz="0" w:space="0" w:color="auto"/>
      </w:divBdr>
    </w:div>
    <w:div w:id="2102951840">
      <w:bodyDiv w:val="1"/>
      <w:marLeft w:val="0"/>
      <w:marRight w:val="0"/>
      <w:marTop w:val="0"/>
      <w:marBottom w:val="0"/>
      <w:divBdr>
        <w:top w:val="none" w:sz="0" w:space="0" w:color="auto"/>
        <w:left w:val="none" w:sz="0" w:space="0" w:color="auto"/>
        <w:bottom w:val="none" w:sz="0" w:space="0" w:color="auto"/>
        <w:right w:val="none" w:sz="0" w:space="0" w:color="auto"/>
      </w:divBdr>
    </w:div>
    <w:div w:id="2110393776">
      <w:bodyDiv w:val="1"/>
      <w:marLeft w:val="0"/>
      <w:marRight w:val="0"/>
      <w:marTop w:val="0"/>
      <w:marBottom w:val="0"/>
      <w:divBdr>
        <w:top w:val="none" w:sz="0" w:space="0" w:color="auto"/>
        <w:left w:val="none" w:sz="0" w:space="0" w:color="auto"/>
        <w:bottom w:val="none" w:sz="0" w:space="0" w:color="auto"/>
        <w:right w:val="none" w:sz="0" w:space="0" w:color="auto"/>
      </w:divBdr>
    </w:div>
    <w:div w:id="2115129358">
      <w:bodyDiv w:val="1"/>
      <w:marLeft w:val="0"/>
      <w:marRight w:val="0"/>
      <w:marTop w:val="0"/>
      <w:marBottom w:val="0"/>
      <w:divBdr>
        <w:top w:val="none" w:sz="0" w:space="0" w:color="auto"/>
        <w:left w:val="none" w:sz="0" w:space="0" w:color="auto"/>
        <w:bottom w:val="none" w:sz="0" w:space="0" w:color="auto"/>
        <w:right w:val="none" w:sz="0" w:space="0" w:color="auto"/>
      </w:divBdr>
    </w:div>
    <w:div w:id="21202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oscope.ru/weekl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8D26-E78C-4230-B815-6D43C147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2480</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 Устинова</dc:creator>
  <cp:lastModifiedBy>Ксения А. Устинова</cp:lastModifiedBy>
  <cp:revision>7</cp:revision>
  <dcterms:created xsi:type="dcterms:W3CDTF">2016-06-14T08:49:00Z</dcterms:created>
  <dcterms:modified xsi:type="dcterms:W3CDTF">2016-06-14T11:03:00Z</dcterms:modified>
</cp:coreProperties>
</file>