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87" w:rsidRPr="00466AB7" w:rsidRDefault="00423C6F" w:rsidP="007457DE">
      <w:pPr>
        <w:tabs>
          <w:tab w:val="left" w:pos="9214"/>
        </w:tabs>
        <w:spacing w:after="0" w:line="360" w:lineRule="auto"/>
        <w:ind w:left="-567" w:right="283"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6AB7">
        <w:rPr>
          <w:rFonts w:ascii="Times New Roman" w:hAnsi="Times New Roman" w:cs="Times New Roman"/>
          <w:b/>
          <w:sz w:val="24"/>
          <w:szCs w:val="24"/>
        </w:rPr>
        <w:t>339.137.2; 330.343</w:t>
      </w:r>
      <w:r w:rsidR="00084887" w:rsidRPr="00466AB7">
        <w:rPr>
          <w:rFonts w:ascii="Times New Roman" w:hAnsi="Times New Roman" w:cs="Times New Roman"/>
          <w:b/>
          <w:sz w:val="24"/>
          <w:szCs w:val="24"/>
        </w:rPr>
        <w:t>/</w:t>
      </w:r>
      <w:r w:rsidR="00DF3ECF" w:rsidRPr="00466AB7">
        <w:rPr>
          <w:rFonts w:ascii="Times New Roman" w:hAnsi="Times New Roman" w:cs="Times New Roman"/>
          <w:b/>
          <w:sz w:val="24"/>
          <w:szCs w:val="24"/>
        </w:rPr>
        <w:t>65.290</w:t>
      </w:r>
    </w:p>
    <w:p w:rsidR="00366DBF" w:rsidRPr="00466AB7" w:rsidRDefault="00366DBF" w:rsidP="007457DE">
      <w:pPr>
        <w:tabs>
          <w:tab w:val="left" w:pos="9214"/>
        </w:tabs>
        <w:spacing w:after="0" w:line="360" w:lineRule="auto"/>
        <w:ind w:left="-567" w:right="283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6AB7">
        <w:rPr>
          <w:rFonts w:ascii="Times New Roman" w:hAnsi="Times New Roman" w:cs="Times New Roman"/>
          <w:b/>
          <w:sz w:val="24"/>
          <w:szCs w:val="24"/>
        </w:rPr>
        <w:t>Нечаева Е.С.</w:t>
      </w:r>
    </w:p>
    <w:p w:rsidR="00084887" w:rsidRPr="00466AB7" w:rsidRDefault="0008226B" w:rsidP="007457DE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B7">
        <w:rPr>
          <w:rFonts w:ascii="Times New Roman" w:hAnsi="Times New Roman" w:cs="Times New Roman"/>
          <w:b/>
          <w:sz w:val="24"/>
          <w:szCs w:val="24"/>
        </w:rPr>
        <w:t xml:space="preserve">КОНКУРЕНТОСПОСОБНОСТЬ ПРЕДПРИЯТИЯ КАК ФАКТОР </w:t>
      </w:r>
      <w:r w:rsidR="00CC5C3D" w:rsidRPr="00466AB7">
        <w:rPr>
          <w:rFonts w:ascii="Times New Roman" w:hAnsi="Times New Roman" w:cs="Times New Roman"/>
          <w:b/>
          <w:sz w:val="24"/>
          <w:szCs w:val="24"/>
        </w:rPr>
        <w:t>УСТОЙЧИВОГО РАЗВИТИЯ</w:t>
      </w:r>
      <w:r w:rsidRPr="00466AB7">
        <w:rPr>
          <w:rFonts w:ascii="Times New Roman" w:hAnsi="Times New Roman" w:cs="Times New Roman"/>
          <w:b/>
          <w:sz w:val="24"/>
          <w:szCs w:val="24"/>
        </w:rPr>
        <w:t xml:space="preserve"> РЕГИОНА </w:t>
      </w:r>
    </w:p>
    <w:p w:rsidR="00893B47" w:rsidRPr="00466AB7" w:rsidRDefault="00893B47" w:rsidP="007457DE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EE" w:rsidRPr="00466AB7" w:rsidRDefault="00D528EE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magenta"/>
        </w:rPr>
      </w:pPr>
      <w:r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В статье </w:t>
      </w:r>
      <w:r w:rsidR="00D92CC9" w:rsidRPr="00466AB7">
        <w:rPr>
          <w:rFonts w:ascii="Times New Roman" w:eastAsia="Times New Roman" w:hAnsi="Times New Roman" w:cs="Times New Roman"/>
          <w:i/>
          <w:sz w:val="24"/>
          <w:szCs w:val="24"/>
        </w:rPr>
        <w:t>рассмотрены</w:t>
      </w:r>
      <w:r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92555" w:rsidRPr="00466AB7">
        <w:rPr>
          <w:rFonts w:ascii="Times New Roman" w:eastAsia="Times New Roman" w:hAnsi="Times New Roman" w:cs="Times New Roman"/>
          <w:i/>
          <w:sz w:val="24"/>
          <w:szCs w:val="24"/>
        </w:rPr>
        <w:t>метод</w:t>
      </w:r>
      <w:r w:rsidR="00D92CC9" w:rsidRPr="00466AB7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187088"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 оценки конкурентоспособности предприятия, выявлены их преимущества и недостатки. </w:t>
      </w:r>
      <w:r w:rsidR="00097D27" w:rsidRPr="00466AB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187088"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ценка конкурентоспособности предприятия </w:t>
      </w:r>
      <w:r w:rsidR="00A747AD" w:rsidRPr="00466AB7">
        <w:rPr>
          <w:rFonts w:ascii="Times New Roman" w:eastAsia="Times New Roman" w:hAnsi="Times New Roman" w:cs="Times New Roman"/>
          <w:i/>
          <w:sz w:val="24"/>
          <w:szCs w:val="24"/>
        </w:rPr>
        <w:t>представлена</w:t>
      </w:r>
      <w:r w:rsidR="00187088"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</w:t>
      </w:r>
      <w:r w:rsidR="00C92555" w:rsidRPr="00466AB7">
        <w:rPr>
          <w:rFonts w:ascii="Times New Roman" w:eastAsia="Times New Roman" w:hAnsi="Times New Roman" w:cs="Times New Roman"/>
          <w:i/>
          <w:sz w:val="24"/>
          <w:szCs w:val="24"/>
        </w:rPr>
        <w:t>важная</w:t>
      </w:r>
      <w:r w:rsidR="00187088"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составляющая конкурентной борьбы, </w:t>
      </w:r>
      <w:r w:rsidR="00097D27" w:rsidRPr="00466AB7">
        <w:rPr>
          <w:rFonts w:ascii="Times New Roman" w:eastAsia="Times New Roman" w:hAnsi="Times New Roman" w:cs="Times New Roman"/>
          <w:i/>
          <w:sz w:val="24"/>
          <w:szCs w:val="24"/>
        </w:rPr>
        <w:t>кот</w:t>
      </w:r>
      <w:r w:rsidR="0079753B" w:rsidRPr="00466AB7">
        <w:rPr>
          <w:rFonts w:ascii="Times New Roman" w:eastAsia="Times New Roman" w:hAnsi="Times New Roman" w:cs="Times New Roman"/>
          <w:i/>
          <w:sz w:val="24"/>
          <w:szCs w:val="24"/>
        </w:rPr>
        <w:t>орая, в свою очередь,</w:t>
      </w:r>
      <w:r w:rsidR="00187088"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 является </w:t>
      </w:r>
      <w:r w:rsidR="00C92555" w:rsidRPr="00466AB7">
        <w:rPr>
          <w:rFonts w:ascii="Times New Roman" w:eastAsia="Times New Roman" w:hAnsi="Times New Roman" w:cs="Times New Roman"/>
          <w:i/>
          <w:sz w:val="24"/>
          <w:szCs w:val="24"/>
        </w:rPr>
        <w:t>значимым</w:t>
      </w:r>
      <w:r w:rsidR="00187088"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 фактором устойчивого развития региона</w:t>
      </w:r>
      <w:r w:rsidR="00800BAC"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3D3FA1" w:rsidRPr="00466AB7" w:rsidRDefault="003D3FA1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Ключевые слова: </w:t>
      </w:r>
      <w:r w:rsidR="006378A2" w:rsidRPr="00466AB7">
        <w:rPr>
          <w:rFonts w:ascii="Times New Roman" w:eastAsia="Times New Roman" w:hAnsi="Times New Roman" w:cs="Times New Roman"/>
          <w:i/>
          <w:sz w:val="24"/>
          <w:szCs w:val="24"/>
        </w:rPr>
        <w:t>развити</w:t>
      </w:r>
      <w:r w:rsidR="00C54017" w:rsidRPr="00466AB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6378A2"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региона,</w:t>
      </w:r>
      <w:r w:rsidR="00C54017"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3090" w:rsidRPr="00466AB7">
        <w:rPr>
          <w:rFonts w:ascii="Times New Roman" w:eastAsia="Times New Roman" w:hAnsi="Times New Roman" w:cs="Times New Roman"/>
          <w:i/>
          <w:sz w:val="24"/>
          <w:szCs w:val="24"/>
        </w:rPr>
        <w:t>конкурентоспособность,</w:t>
      </w:r>
      <w:r w:rsidRPr="00466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15B1" w:rsidRPr="00466AB7">
        <w:rPr>
          <w:rFonts w:ascii="Times New Roman" w:hAnsi="Times New Roman" w:cs="Times New Roman"/>
          <w:i/>
          <w:sz w:val="24"/>
          <w:szCs w:val="24"/>
        </w:rPr>
        <w:t>методики оценки конкурентоспособности предприятия</w:t>
      </w:r>
      <w:r w:rsidR="00385DA0" w:rsidRPr="00466AB7">
        <w:rPr>
          <w:rFonts w:ascii="Times New Roman" w:hAnsi="Times New Roman" w:cs="Times New Roman"/>
          <w:i/>
          <w:sz w:val="24"/>
          <w:szCs w:val="24"/>
        </w:rPr>
        <w:t>.</w:t>
      </w:r>
      <w:r w:rsidR="00DF3ECF" w:rsidRPr="00466A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36CB" w:rsidRPr="00466AB7" w:rsidRDefault="006136CB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370" w:rsidRPr="00466AB7" w:rsidRDefault="00201370" w:rsidP="007457DE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AB7">
        <w:rPr>
          <w:rFonts w:ascii="Times New Roman" w:hAnsi="Times New Roman" w:cs="Times New Roman"/>
          <w:sz w:val="24"/>
          <w:szCs w:val="24"/>
        </w:rPr>
        <w:t>Современный этап развития экономики характеризуется существенными дисбалансами на региональном уровне. Работа над повышением эффективности региональной политики в этих условиях состоит в совершенствовании механизма формирования стратегии регионального развития, позволяющего осуществить выбор эффективных инструментов сбалансированного</w:t>
      </w:r>
      <w:r w:rsidR="00CC5C3D" w:rsidRPr="00466AB7">
        <w:rPr>
          <w:rFonts w:ascii="Times New Roman" w:hAnsi="Times New Roman" w:cs="Times New Roman"/>
          <w:sz w:val="24"/>
          <w:szCs w:val="24"/>
        </w:rPr>
        <w:t xml:space="preserve"> </w:t>
      </w:r>
      <w:r w:rsidRPr="00466AB7">
        <w:rPr>
          <w:rFonts w:ascii="Times New Roman" w:hAnsi="Times New Roman" w:cs="Times New Roman"/>
          <w:sz w:val="24"/>
          <w:szCs w:val="24"/>
        </w:rPr>
        <w:t>развития различных подсистем, повысить эффективность использования ресурсов, снизить степень уязвимости региональных систем и экономики в целом к воздействию внешних шоков [</w:t>
      </w:r>
      <w:r w:rsidR="00DC1D91" w:rsidRPr="00466AB7">
        <w:rPr>
          <w:rFonts w:ascii="Times New Roman" w:hAnsi="Times New Roman" w:cs="Times New Roman"/>
          <w:sz w:val="24"/>
          <w:szCs w:val="24"/>
        </w:rPr>
        <w:t>3</w:t>
      </w:r>
      <w:r w:rsidR="00E87B14" w:rsidRPr="00466AB7">
        <w:rPr>
          <w:rFonts w:ascii="Times New Roman" w:hAnsi="Times New Roman" w:cs="Times New Roman"/>
          <w:sz w:val="24"/>
          <w:szCs w:val="24"/>
        </w:rPr>
        <w:t>, с.38</w:t>
      </w:r>
      <w:r w:rsidRPr="00466AB7">
        <w:rPr>
          <w:rFonts w:ascii="Times New Roman" w:hAnsi="Times New Roman" w:cs="Times New Roman"/>
          <w:sz w:val="24"/>
          <w:szCs w:val="24"/>
        </w:rPr>
        <w:t>].</w:t>
      </w:r>
      <w:r w:rsidR="0079753B" w:rsidRPr="00466AB7">
        <w:rPr>
          <w:rFonts w:ascii="Times New Roman" w:hAnsi="Times New Roman" w:cs="Times New Roman"/>
          <w:sz w:val="24"/>
          <w:szCs w:val="24"/>
        </w:rPr>
        <w:t xml:space="preserve"> О</w:t>
      </w:r>
      <w:r w:rsidRPr="00466AB7">
        <w:rPr>
          <w:rFonts w:ascii="Times New Roman" w:hAnsi="Times New Roman" w:cs="Times New Roman"/>
          <w:sz w:val="24"/>
          <w:szCs w:val="24"/>
        </w:rPr>
        <w:t xml:space="preserve">собенно важным </w:t>
      </w:r>
      <w:r w:rsidR="00CC5C3D" w:rsidRPr="00466AB7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466AB7">
        <w:rPr>
          <w:rFonts w:ascii="Times New Roman" w:hAnsi="Times New Roman" w:cs="Times New Roman"/>
          <w:sz w:val="24"/>
          <w:szCs w:val="24"/>
        </w:rPr>
        <w:t>повышение конкурентоспособности предприятий для устойчивого развития региона.</w:t>
      </w:r>
      <w:r w:rsidR="00CC5C3D" w:rsidRPr="00466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D3" w:rsidRPr="00466AB7" w:rsidRDefault="006136CB" w:rsidP="007457DE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AB7">
        <w:rPr>
          <w:rFonts w:ascii="Times New Roman" w:hAnsi="Times New Roman" w:cs="Times New Roman"/>
          <w:sz w:val="24"/>
          <w:szCs w:val="24"/>
        </w:rPr>
        <w:t>В современных условиях конкурентная борьба среди предприятий предполагает не только обновление технологий и технологического оборудования, изучение внутреннего и внешнего рынков, проведение маркетинговых исследований, своевременное выявление слабых и сильных сторон и уязвимых мест конкурентов, но и способность производить оперативную оценку своих реальных возможностей и осуществлять мероприятия по повышению собственной конкурентоспособности [</w:t>
      </w:r>
      <w:r w:rsidR="0043788B" w:rsidRPr="00466AB7">
        <w:rPr>
          <w:rFonts w:ascii="Times New Roman" w:hAnsi="Times New Roman" w:cs="Times New Roman"/>
          <w:sz w:val="24"/>
          <w:szCs w:val="24"/>
        </w:rPr>
        <w:fldChar w:fldCharType="begin"/>
      </w:r>
      <w:r w:rsidRPr="00466AB7">
        <w:rPr>
          <w:rFonts w:ascii="Times New Roman" w:hAnsi="Times New Roman" w:cs="Times New Roman"/>
          <w:sz w:val="24"/>
          <w:szCs w:val="24"/>
        </w:rPr>
        <w:instrText xml:space="preserve"> REF щеглов_экспресс \h </w:instrText>
      </w:r>
      <w:r w:rsidR="00FB2C17" w:rsidRPr="00466AB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3788B" w:rsidRPr="00466AB7">
        <w:rPr>
          <w:rFonts w:ascii="Times New Roman" w:hAnsi="Times New Roman" w:cs="Times New Roman"/>
          <w:sz w:val="24"/>
          <w:szCs w:val="24"/>
        </w:rPr>
      </w:r>
      <w:r w:rsidR="0043788B" w:rsidRPr="00466AB7">
        <w:rPr>
          <w:rFonts w:ascii="Times New Roman" w:hAnsi="Times New Roman" w:cs="Times New Roman"/>
          <w:sz w:val="24"/>
          <w:szCs w:val="24"/>
        </w:rPr>
        <w:fldChar w:fldCharType="end"/>
      </w:r>
      <w:r w:rsidR="00DC1D91" w:rsidRPr="00466AB7">
        <w:rPr>
          <w:rFonts w:ascii="Times New Roman" w:hAnsi="Times New Roman" w:cs="Times New Roman"/>
          <w:sz w:val="24"/>
          <w:szCs w:val="24"/>
        </w:rPr>
        <w:t>8</w:t>
      </w:r>
      <w:r w:rsidRPr="00466AB7">
        <w:rPr>
          <w:rFonts w:ascii="Times New Roman" w:hAnsi="Times New Roman" w:cs="Times New Roman"/>
          <w:sz w:val="24"/>
          <w:szCs w:val="24"/>
        </w:rPr>
        <w:t>, с. 23]. Учитывая вышесказанное, очевидно, что оценка конкурентоспособности предприятия должна являться неотъемлемым элементом менеджмента любого субъекта хозяйственной деяте</w:t>
      </w:r>
      <w:r w:rsidR="00FC3C93" w:rsidRPr="00466AB7">
        <w:rPr>
          <w:rFonts w:ascii="Times New Roman" w:hAnsi="Times New Roman" w:cs="Times New Roman"/>
          <w:sz w:val="24"/>
          <w:szCs w:val="24"/>
        </w:rPr>
        <w:t>льности всех форм собственности</w:t>
      </w:r>
      <w:r w:rsidR="00F25D22" w:rsidRPr="00466AB7">
        <w:rPr>
          <w:rFonts w:ascii="Times New Roman" w:hAnsi="Times New Roman" w:cs="Times New Roman"/>
          <w:sz w:val="24"/>
          <w:szCs w:val="24"/>
        </w:rPr>
        <w:t>, поэтому цель</w:t>
      </w:r>
      <w:r w:rsidR="00FC3C93" w:rsidRPr="00466AB7">
        <w:rPr>
          <w:rFonts w:ascii="Times New Roman" w:hAnsi="Times New Roman" w:cs="Times New Roman"/>
          <w:sz w:val="24"/>
          <w:szCs w:val="24"/>
        </w:rPr>
        <w:t xml:space="preserve"> статьи: рассмотреть основные методики оценки ко</w:t>
      </w:r>
      <w:r w:rsidR="0059035A" w:rsidRPr="00466AB7">
        <w:rPr>
          <w:rFonts w:ascii="Times New Roman" w:hAnsi="Times New Roman" w:cs="Times New Roman"/>
          <w:sz w:val="24"/>
          <w:szCs w:val="24"/>
        </w:rPr>
        <w:t>нкурентоспособности предприятия, выявить их</w:t>
      </w:r>
      <w:r w:rsidR="009A677F" w:rsidRPr="00466AB7">
        <w:rPr>
          <w:rFonts w:ascii="Times New Roman" w:hAnsi="Times New Roman" w:cs="Times New Roman"/>
          <w:sz w:val="24"/>
          <w:szCs w:val="24"/>
        </w:rPr>
        <w:t xml:space="preserve"> </w:t>
      </w:r>
      <w:r w:rsidR="00E000A2" w:rsidRPr="00466AB7">
        <w:rPr>
          <w:rFonts w:ascii="Times New Roman" w:hAnsi="Times New Roman" w:cs="Times New Roman"/>
          <w:sz w:val="24"/>
          <w:szCs w:val="24"/>
        </w:rPr>
        <w:t>преимущества</w:t>
      </w:r>
      <w:r w:rsidR="009A677F" w:rsidRPr="00466AB7">
        <w:rPr>
          <w:rFonts w:ascii="Times New Roman" w:hAnsi="Times New Roman" w:cs="Times New Roman"/>
          <w:sz w:val="24"/>
          <w:szCs w:val="24"/>
        </w:rPr>
        <w:t xml:space="preserve"> и недостатки,</w:t>
      </w:r>
      <w:r w:rsidR="0059035A" w:rsidRPr="00466AB7">
        <w:rPr>
          <w:rFonts w:ascii="Times New Roman" w:hAnsi="Times New Roman" w:cs="Times New Roman"/>
          <w:sz w:val="24"/>
          <w:szCs w:val="24"/>
        </w:rPr>
        <w:t xml:space="preserve"> </w:t>
      </w:r>
      <w:r w:rsidR="00FD6046" w:rsidRPr="00466AB7">
        <w:rPr>
          <w:rFonts w:ascii="Times New Roman" w:hAnsi="Times New Roman" w:cs="Times New Roman"/>
          <w:sz w:val="24"/>
          <w:szCs w:val="24"/>
        </w:rPr>
        <w:t>дать рекомендации по</w:t>
      </w:r>
      <w:r w:rsidR="000F68B0" w:rsidRPr="00466AB7">
        <w:rPr>
          <w:rFonts w:ascii="Times New Roman" w:hAnsi="Times New Roman" w:cs="Times New Roman"/>
          <w:sz w:val="24"/>
          <w:szCs w:val="24"/>
        </w:rPr>
        <w:t xml:space="preserve"> </w:t>
      </w:r>
      <w:r w:rsidR="00CF09D2" w:rsidRPr="00466AB7">
        <w:rPr>
          <w:rFonts w:ascii="Times New Roman" w:hAnsi="Times New Roman" w:cs="Times New Roman"/>
          <w:sz w:val="24"/>
          <w:szCs w:val="24"/>
        </w:rPr>
        <w:t xml:space="preserve">их </w:t>
      </w:r>
      <w:r w:rsidR="000F68B0" w:rsidRPr="00466AB7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="00FC744D" w:rsidRPr="00466AB7">
        <w:rPr>
          <w:rFonts w:ascii="Times New Roman" w:hAnsi="Times New Roman" w:cs="Times New Roman"/>
          <w:sz w:val="24"/>
          <w:szCs w:val="24"/>
        </w:rPr>
        <w:t>в целях</w:t>
      </w:r>
      <w:r w:rsidR="00CF09D2" w:rsidRPr="00466AB7">
        <w:rPr>
          <w:rFonts w:ascii="Times New Roman" w:hAnsi="Times New Roman" w:cs="Times New Roman"/>
          <w:sz w:val="24"/>
          <w:szCs w:val="24"/>
        </w:rPr>
        <w:t xml:space="preserve"> </w:t>
      </w:r>
      <w:r w:rsidR="00FC744D" w:rsidRPr="00466AB7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CF09D2" w:rsidRPr="00466AB7">
        <w:rPr>
          <w:rFonts w:ascii="Times New Roman" w:hAnsi="Times New Roman" w:cs="Times New Roman"/>
          <w:sz w:val="24"/>
          <w:szCs w:val="24"/>
        </w:rPr>
        <w:t>конкурентоспособности предприятия как фактора устойчивого развития региона.</w:t>
      </w:r>
      <w:r w:rsidR="00BD614E" w:rsidRPr="00466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F6" w:rsidRPr="00466AB7" w:rsidRDefault="00C10BF6" w:rsidP="007457DE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AB7">
        <w:rPr>
          <w:rFonts w:ascii="Times New Roman" w:hAnsi="Times New Roman" w:cs="Times New Roman"/>
          <w:sz w:val="24"/>
          <w:szCs w:val="24"/>
        </w:rPr>
        <w:t xml:space="preserve">Подходы, согласно которым конкурентоспособность предприятия оценивается только исходя из характеристик производимого продукта (услуги) не являются предметом нашего </w:t>
      </w:r>
      <w:r w:rsidRPr="00466AB7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исследования. </w:t>
      </w:r>
      <w:r w:rsidR="00DE6F73" w:rsidRPr="00466AB7">
        <w:rPr>
          <w:rFonts w:ascii="Times New Roman" w:hAnsi="Times New Roman" w:cs="Times New Roman"/>
          <w:sz w:val="24"/>
          <w:szCs w:val="24"/>
        </w:rPr>
        <w:t>Фокус внимания будет направлен</w:t>
      </w:r>
      <w:r w:rsidRPr="00466AB7">
        <w:rPr>
          <w:rFonts w:ascii="Times New Roman" w:hAnsi="Times New Roman" w:cs="Times New Roman"/>
          <w:sz w:val="24"/>
          <w:szCs w:val="24"/>
        </w:rPr>
        <w:t xml:space="preserve"> на выявление и экономическую оценку параметров деятельности организации.</w:t>
      </w:r>
    </w:p>
    <w:p w:rsidR="00C10BF6" w:rsidRPr="00466AB7" w:rsidRDefault="00C10BF6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В настоящее время единой методики оценки конкурентоспособности предприятий не существует. При ее анализе используются различные факторы: ликвидность и рыночная устойчивость, качество продукции, интенсивность производства и оборота средств, уровень использования производственного и экономического потенциала, эффективность менеджмента, ценовая и сбытовая политика, продвижение товара на рынке, прибыльность, деловая активность, размеры предприятия и производства, уровень их концентрации, доля на рынке, обеспеченность собственными средствами и т.д. [7, с.24].</w:t>
      </w:r>
    </w:p>
    <w:p w:rsidR="00742E01" w:rsidRPr="00466AB7" w:rsidRDefault="00C10BF6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noProof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Зарубежный опыт в этой области освещается в научной литературе крайне скудно. Это объясняется тем, что каждая компания оценивает свою конкурентную позицию по собственной методике и не хочет ее раскрывать. </w:t>
      </w:r>
      <w:r w:rsidR="00937D79" w:rsidRPr="00466AB7">
        <w:rPr>
          <w:rFonts w:ascii="Times New Roman" w:eastAsia="Newton-Regular" w:hAnsi="Times New Roman" w:cs="Times New Roman"/>
          <w:sz w:val="24"/>
          <w:szCs w:val="24"/>
        </w:rPr>
        <w:t>На сегодняшний день</w:t>
      </w:r>
      <w:r w:rsidR="007F65CA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937D79" w:rsidRPr="00466AB7">
        <w:rPr>
          <w:rFonts w:ascii="Times New Roman" w:eastAsia="Newton-Regular" w:hAnsi="Times New Roman" w:cs="Times New Roman"/>
          <w:sz w:val="24"/>
          <w:szCs w:val="24"/>
        </w:rPr>
        <w:t>наиболее распространена</w:t>
      </w:r>
      <w:r w:rsidR="007F65CA" w:rsidRPr="00466AB7">
        <w:rPr>
          <w:rFonts w:ascii="Times New Roman" w:eastAsia="Newton-Regular" w:hAnsi="Times New Roman" w:cs="Times New Roman"/>
          <w:sz w:val="24"/>
          <w:szCs w:val="24"/>
        </w:rPr>
        <w:t xml:space="preserve"> следующая классификация методов оценки конкурентоспособности предприятия [</w:t>
      </w:r>
      <w:r w:rsidR="00DC1D91" w:rsidRPr="00466AB7">
        <w:rPr>
          <w:rFonts w:ascii="Times New Roman" w:eastAsia="Newton-Regular" w:hAnsi="Times New Roman" w:cs="Times New Roman"/>
          <w:sz w:val="24"/>
          <w:szCs w:val="24"/>
        </w:rPr>
        <w:t>8</w:t>
      </w:r>
      <w:r w:rsidR="007F65CA" w:rsidRPr="00466AB7">
        <w:rPr>
          <w:rFonts w:ascii="Times New Roman" w:eastAsia="Newton-Regular" w:hAnsi="Times New Roman" w:cs="Times New Roman"/>
          <w:sz w:val="24"/>
          <w:szCs w:val="24"/>
        </w:rPr>
        <w:t>, с.25</w:t>
      </w:r>
      <w:r w:rsidR="00742E01" w:rsidRPr="00466AB7">
        <w:rPr>
          <w:rFonts w:ascii="Times New Roman" w:eastAsia="Newton-Regular" w:hAnsi="Times New Roman" w:cs="Times New Roman"/>
          <w:sz w:val="24"/>
          <w:szCs w:val="24"/>
        </w:rPr>
        <w:t>] (Рисунок 1).</w:t>
      </w:r>
    </w:p>
    <w:p w:rsidR="007F65CA" w:rsidRPr="00466AB7" w:rsidRDefault="00742E01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noProof/>
          <w:sz w:val="24"/>
          <w:szCs w:val="24"/>
        </w:rPr>
        <w:drawing>
          <wp:inline distT="0" distB="0" distL="0" distR="0">
            <wp:extent cx="5600700" cy="1625600"/>
            <wp:effectExtent l="38100" t="0" r="7620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42E01" w:rsidRPr="00466AB7" w:rsidRDefault="00523A4C" w:rsidP="007457DE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Рисунок 1 –</w:t>
      </w:r>
      <w:r w:rsidR="00742E01" w:rsidRPr="00466AB7">
        <w:rPr>
          <w:rFonts w:ascii="Times New Roman" w:eastAsia="Newton-Regular" w:hAnsi="Times New Roman" w:cs="Times New Roman"/>
          <w:sz w:val="24"/>
          <w:szCs w:val="24"/>
        </w:rPr>
        <w:t xml:space="preserve"> Методы оценки конкурентоспособности предприятия</w:t>
      </w:r>
    </w:p>
    <w:p w:rsidR="00207DD1" w:rsidRPr="00466AB7" w:rsidRDefault="00772258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B7">
        <w:rPr>
          <w:rFonts w:ascii="Times New Roman" w:eastAsia="Times New Roman" w:hAnsi="Times New Roman" w:cs="Times New Roman"/>
          <w:sz w:val="24"/>
          <w:szCs w:val="24"/>
        </w:rPr>
        <w:t xml:space="preserve">Составлено автором на основании данных: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[</w:t>
      </w:r>
      <w:r w:rsidRPr="00466AB7">
        <w:rPr>
          <w:rFonts w:ascii="Times New Roman" w:hAnsi="Times New Roman" w:cs="Times New Roman"/>
        </w:rPr>
        <w:t>6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, с.151; </w:t>
      </w:r>
      <w:r w:rsidRPr="00466AB7">
        <w:rPr>
          <w:rFonts w:ascii="Times New Roman" w:hAnsi="Times New Roman" w:cs="Times New Roman"/>
        </w:rPr>
        <w:t>7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, с.283; </w:t>
      </w:r>
      <w:r w:rsidRPr="00466AB7">
        <w:rPr>
          <w:rFonts w:ascii="Times New Roman" w:hAnsi="Times New Roman" w:cs="Times New Roman"/>
        </w:rPr>
        <w:t>8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, с.25]. </w:t>
      </w:r>
    </w:p>
    <w:p w:rsidR="0026391E" w:rsidRPr="00466AB7" w:rsidRDefault="0026391E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Рассмотрим основные методы </w:t>
      </w:r>
      <w:r w:rsidR="0071682D" w:rsidRPr="00466AB7">
        <w:rPr>
          <w:rFonts w:ascii="Times New Roman" w:eastAsia="Newton-Regular" w:hAnsi="Times New Roman" w:cs="Times New Roman"/>
          <w:sz w:val="24"/>
          <w:szCs w:val="24"/>
        </w:rPr>
        <w:t>оценки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конкурентоспособности предприятия </w:t>
      </w:r>
      <w:r w:rsidR="00FD322F" w:rsidRPr="00466AB7">
        <w:rPr>
          <w:rFonts w:ascii="Times New Roman" w:eastAsia="Newton-Regular" w:hAnsi="Times New Roman" w:cs="Times New Roman"/>
          <w:sz w:val="24"/>
          <w:szCs w:val="24"/>
        </w:rPr>
        <w:t xml:space="preserve">более подробно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и выявим их основные достоинства и недостатки. </w:t>
      </w:r>
    </w:p>
    <w:p w:rsidR="008249C6" w:rsidRPr="00466AB7" w:rsidRDefault="008249C6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1) Метод развертывания функций качества</w:t>
      </w:r>
      <w:r w:rsidR="00C7480E" w:rsidRPr="00466AB7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8249C6" w:rsidRPr="00466AB7" w:rsidRDefault="000F6E4E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В рамках данного метода используют серии матриц</w:t>
      </w:r>
      <w:r w:rsidR="0056466A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8249C6" w:rsidRPr="00466AB7">
        <w:rPr>
          <w:rFonts w:ascii="Times New Roman" w:eastAsia="Newton-Regular" w:hAnsi="Times New Roman" w:cs="Times New Roman"/>
          <w:sz w:val="24"/>
          <w:szCs w:val="24"/>
        </w:rPr>
        <w:t xml:space="preserve">(«домов качества»), учитывающих требования потребителя и технико-эксплуатационные характеристики продуктов. </w:t>
      </w:r>
      <w:r w:rsidR="00FD322F" w:rsidRPr="00466AB7">
        <w:rPr>
          <w:rFonts w:ascii="Times New Roman" w:eastAsia="Newton-Regular" w:hAnsi="Times New Roman" w:cs="Times New Roman"/>
          <w:sz w:val="24"/>
          <w:szCs w:val="24"/>
        </w:rPr>
        <w:t>Плюс метода в том, что он я</w:t>
      </w:r>
      <w:r w:rsidR="008249C6" w:rsidRPr="00466AB7">
        <w:rPr>
          <w:rFonts w:ascii="Times New Roman" w:eastAsia="Newton-Regular" w:hAnsi="Times New Roman" w:cs="Times New Roman"/>
          <w:sz w:val="24"/>
          <w:szCs w:val="24"/>
        </w:rPr>
        <w:t>вляется универсальным инструментом разработки продуктов, гарантирующим, что все элементы производственной системы взаимосвязаны и подчинены потребительским требованиям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="00FD322F" w:rsidRPr="00466AB7">
        <w:rPr>
          <w:rFonts w:ascii="Times New Roman" w:eastAsia="Newton-Regular" w:hAnsi="Times New Roman" w:cs="Times New Roman"/>
          <w:sz w:val="24"/>
          <w:szCs w:val="24"/>
        </w:rPr>
        <w:t>Однако, п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>опытки использования его в качестве методики оценки конкурентоспособности некорректны, поскольку не учитываются показатели, характеризующие процесс потребления созданных продуктов [</w:t>
      </w:r>
      <w:r w:rsidR="00DC1D91" w:rsidRPr="00466AB7">
        <w:rPr>
          <w:rFonts w:ascii="Times New Roman" w:hAnsi="Times New Roman" w:cs="Times New Roman"/>
        </w:rPr>
        <w:t>8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>, с.25].</w:t>
      </w:r>
    </w:p>
    <w:p w:rsidR="00556399" w:rsidRPr="00466AB7" w:rsidRDefault="00556399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2) Матричные методы.</w:t>
      </w:r>
    </w:p>
    <w:p w:rsidR="00556399" w:rsidRPr="00466AB7" w:rsidRDefault="00DF08A1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Суть метода состоит в анализе матрицы, построенной по принципу системы координат: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по горизонтали — темпы роста (сокращения) объема продаж; по вертикали — 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lastRenderedPageBreak/>
        <w:t>относительная доля предприятия на рынке. Наиболее конкурентоспособными признаются те предприятия, которые занимают значительн</w:t>
      </w:r>
      <w:r w:rsidR="008852BA" w:rsidRPr="00466AB7">
        <w:rPr>
          <w:rFonts w:ascii="Times New Roman" w:eastAsia="Newton-Regular" w:hAnsi="Times New Roman" w:cs="Times New Roman"/>
          <w:sz w:val="24"/>
          <w:szCs w:val="24"/>
        </w:rPr>
        <w:t>ую долю на быстрорастущем рынке [</w:t>
      </w:r>
      <w:r w:rsidR="00DC1D91" w:rsidRPr="00466AB7">
        <w:rPr>
          <w:rFonts w:ascii="Times New Roman" w:hAnsi="Times New Roman" w:cs="Times New Roman"/>
        </w:rPr>
        <w:t>4</w:t>
      </w:r>
      <w:r w:rsidR="008852BA" w:rsidRPr="00466AB7">
        <w:rPr>
          <w:rFonts w:ascii="Times New Roman" w:eastAsia="Newton-Regular" w:hAnsi="Times New Roman" w:cs="Times New Roman"/>
          <w:sz w:val="24"/>
          <w:szCs w:val="24"/>
        </w:rPr>
        <w:t>, с.14].</w:t>
      </w:r>
      <w:r w:rsidR="00FC6DBC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2458AB" w:rsidRPr="00466AB7">
        <w:rPr>
          <w:rFonts w:ascii="Times New Roman" w:eastAsia="Newton-Regular" w:hAnsi="Times New Roman" w:cs="Times New Roman"/>
          <w:sz w:val="24"/>
          <w:szCs w:val="24"/>
        </w:rPr>
        <w:t>Д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>анн</w:t>
      </w:r>
      <w:r w:rsidR="002458AB" w:rsidRPr="00466AB7">
        <w:rPr>
          <w:rFonts w:ascii="Times New Roman" w:eastAsia="Newton-Regular" w:hAnsi="Times New Roman" w:cs="Times New Roman"/>
          <w:sz w:val="24"/>
          <w:szCs w:val="24"/>
        </w:rPr>
        <w:t>ый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подход</w:t>
      </w:r>
      <w:r w:rsidR="002458AB" w:rsidRPr="00466AB7">
        <w:rPr>
          <w:rFonts w:ascii="Times New Roman" w:eastAsia="Newton-Regular" w:hAnsi="Times New Roman" w:cs="Times New Roman"/>
          <w:sz w:val="24"/>
          <w:szCs w:val="24"/>
        </w:rPr>
        <w:t xml:space="preserve"> включает в себя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примен</w:t>
      </w:r>
      <w:r w:rsidR="002458AB" w:rsidRPr="00466AB7">
        <w:rPr>
          <w:rFonts w:ascii="Times New Roman" w:eastAsia="Newton-Regular" w:hAnsi="Times New Roman" w:cs="Times New Roman"/>
          <w:sz w:val="24"/>
          <w:szCs w:val="24"/>
        </w:rPr>
        <w:t>ение таких инструментов, как матрица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БКГ, м</w:t>
      </w:r>
      <w:r w:rsidR="002458AB" w:rsidRPr="00466AB7">
        <w:rPr>
          <w:rFonts w:ascii="Times New Roman" w:eastAsia="Newton-Regular" w:hAnsi="Times New Roman" w:cs="Times New Roman"/>
          <w:sz w:val="24"/>
          <w:szCs w:val="24"/>
        </w:rPr>
        <w:t>атрица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«Стратегическое преимущество – Стратегическая цель» (модель Портера), матрица «Привлекательность рынка/ конкурентоспособность» (модель GE/Mc Kinsey), матрица «Привлекательность отрасли/</w:t>
      </w:r>
      <w:r w:rsidR="0056466A" w:rsidRPr="00466AB7">
        <w:rPr>
          <w:rFonts w:ascii="Times New Roman" w:eastAsia="Newton-Regular" w:hAnsi="Times New Roman" w:cs="Times New Roman"/>
          <w:sz w:val="24"/>
          <w:szCs w:val="24"/>
        </w:rPr>
        <w:t>конкурентоспособность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>» (модель Shell/DPM), и др. [</w:t>
      </w:r>
      <w:r w:rsidR="00DC1D91" w:rsidRPr="00466AB7">
        <w:rPr>
          <w:rFonts w:ascii="Times New Roman" w:hAnsi="Times New Roman" w:cs="Times New Roman"/>
        </w:rPr>
        <w:t>6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>, с.150].</w:t>
      </w:r>
    </w:p>
    <w:p w:rsidR="00556399" w:rsidRPr="00466AB7" w:rsidRDefault="00C352E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К преимуществам указанного подхода можно отнести простоту применения инструментов и наглядность получаемых результатов. 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При </w:t>
      </w:r>
      <w:r w:rsidR="00D42FFE" w:rsidRPr="00466AB7">
        <w:rPr>
          <w:rFonts w:ascii="Times New Roman" w:eastAsia="Newton-Regular" w:hAnsi="Times New Roman" w:cs="Times New Roman"/>
          <w:sz w:val="24"/>
          <w:szCs w:val="24"/>
        </w:rPr>
        <w:t>доступности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D42FFE" w:rsidRPr="00466AB7">
        <w:rPr>
          <w:rFonts w:ascii="Times New Roman" w:eastAsia="Newton-Regular" w:hAnsi="Times New Roman" w:cs="Times New Roman"/>
          <w:sz w:val="24"/>
          <w:szCs w:val="24"/>
        </w:rPr>
        <w:t>необходимой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информации матричные модели </w:t>
      </w:r>
      <w:r w:rsidR="00D42FFE" w:rsidRPr="00466AB7">
        <w:rPr>
          <w:rFonts w:ascii="Times New Roman" w:eastAsia="Newton-Regular" w:hAnsi="Times New Roman" w:cs="Times New Roman"/>
          <w:sz w:val="24"/>
          <w:szCs w:val="24"/>
        </w:rPr>
        <w:t>обеспечивают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высокую достоверность оценки конкурентных позиций продуктового портфеля предприятия</w:t>
      </w:r>
      <w:r w:rsidR="0056466A" w:rsidRPr="00466AB7">
        <w:rPr>
          <w:rFonts w:ascii="Times New Roman" w:eastAsia="Newton-Regular" w:hAnsi="Times New Roman" w:cs="Times New Roman"/>
          <w:sz w:val="24"/>
          <w:szCs w:val="24"/>
        </w:rPr>
        <w:t>. Однако они н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е предусматривают </w:t>
      </w:r>
      <w:r w:rsidR="00D42FFE" w:rsidRPr="00466AB7">
        <w:rPr>
          <w:rFonts w:ascii="Times New Roman" w:eastAsia="Newton-Regular" w:hAnsi="Times New Roman" w:cs="Times New Roman"/>
          <w:sz w:val="24"/>
          <w:szCs w:val="24"/>
        </w:rPr>
        <w:t>выявление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причин </w:t>
      </w:r>
      <w:r w:rsidR="00D42FFE" w:rsidRPr="00466AB7">
        <w:rPr>
          <w:rFonts w:ascii="Times New Roman" w:eastAsia="Newton-Regular" w:hAnsi="Times New Roman" w:cs="Times New Roman"/>
          <w:sz w:val="24"/>
          <w:szCs w:val="24"/>
        </w:rPr>
        <w:t>сложившегося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положения предприятия и </w:t>
      </w:r>
      <w:r w:rsidR="00D42FFE" w:rsidRPr="00466AB7">
        <w:rPr>
          <w:rFonts w:ascii="Times New Roman" w:eastAsia="Newton-Regular" w:hAnsi="Times New Roman" w:cs="Times New Roman"/>
          <w:sz w:val="24"/>
          <w:szCs w:val="24"/>
        </w:rPr>
        <w:t>делают сложной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выработку управленческих решений, а также тр</w:t>
      </w:r>
      <w:r w:rsidR="00D42FFE" w:rsidRPr="00466AB7">
        <w:rPr>
          <w:rFonts w:ascii="Times New Roman" w:eastAsia="Newton-Regular" w:hAnsi="Times New Roman" w:cs="Times New Roman"/>
          <w:sz w:val="24"/>
          <w:szCs w:val="24"/>
        </w:rPr>
        <w:t>ебуют наличия актуальной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 xml:space="preserve"> марке</w:t>
      </w:r>
      <w:r w:rsidR="00D42FFE" w:rsidRPr="00466AB7">
        <w:rPr>
          <w:rFonts w:ascii="Times New Roman" w:eastAsia="Newton-Regular" w:hAnsi="Times New Roman" w:cs="Times New Roman"/>
          <w:sz w:val="24"/>
          <w:szCs w:val="24"/>
        </w:rPr>
        <w:t xml:space="preserve">тинговой информации, и, соответственно, дополнительных трудовых, временных и денежных затрат 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>[</w:t>
      </w:r>
      <w:r w:rsidR="00DC1D91" w:rsidRPr="00466AB7">
        <w:rPr>
          <w:rFonts w:ascii="Times New Roman" w:hAnsi="Times New Roman" w:cs="Times New Roman"/>
        </w:rPr>
        <w:t>6</w:t>
      </w:r>
      <w:r w:rsidR="00556399" w:rsidRPr="00466AB7">
        <w:rPr>
          <w:rFonts w:ascii="Times New Roman" w:eastAsia="Newton-Regular" w:hAnsi="Times New Roman" w:cs="Times New Roman"/>
          <w:sz w:val="24"/>
          <w:szCs w:val="24"/>
        </w:rPr>
        <w:t>, с.151].</w:t>
      </w:r>
    </w:p>
    <w:p w:rsidR="0056466A" w:rsidRPr="00466AB7" w:rsidRDefault="0056466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3) Параметрический анализ.</w:t>
      </w:r>
    </w:p>
    <w:p w:rsidR="00C0617B" w:rsidRPr="00466AB7" w:rsidRDefault="00FF5A37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Данный вид анализа предполагает использование системы, которая разработана и структурирована руководством компании и экономическими службами с учетом антикризисного управления хозяйственно-финансовой деятельностью предприятия. Чаще всего применяется комплексный экономический анализ, поскольку он позволяет получить актуальную информацию для принятия эффективных управленческих решений. В рамках метода важно правильно выбрать ключевые оценочные параметры. Однако использование такого анализа осложняется трудоемкостью самого метода. Также огромную роль играют навыки и компетенции топ-менеджеров, позволяющие грамотно использовать полученные результаты. </w:t>
      </w:r>
    </w:p>
    <w:p w:rsidR="0056466A" w:rsidRPr="00466AB7" w:rsidRDefault="0056466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4) Рейтинговая оценка</w:t>
      </w:r>
    </w:p>
    <w:p w:rsidR="00C0617B" w:rsidRPr="00466AB7" w:rsidRDefault="00D46183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Наиболее уместна рейтинговая оценка при 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сравнени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>и предприятий отрасли или регио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 xml:space="preserve">на.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Чаще всего анализируют такую документацию, как: 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результаты опроса менеджеров заказчика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или дан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>ного предприятия; финансовая от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 xml:space="preserve">четность 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>предприятий.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При этом рассчитанные на основе реальной информации показатели должны характеризовать существенные аспекты 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>хозяйственной дея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тельнос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>ти и финансового состояния пред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прият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ия.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Для разработки 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рейтинга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применяют десятифакторную модель. Ее структурируют 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по двум основным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аспектам: эффективности хозяйственной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деятельности (пять факторов) и финансовой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 xml:space="preserve">стабильности (пять факторов).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Далее с использованием специальной формулы выводится итоговый балл, согласно которому каждому предприятию присуждается определенное место в рейтинге. Расчет выглядит следующим образом: 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сумма произведений баллов, умноженных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на соо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>тветствующие весовые коэффициен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ты. По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следние определяются, 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lastRenderedPageBreak/>
        <w:t>как прави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ло, на основе экспертных оценок (которые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обычно д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>аже статистически не обрабатыва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ются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>),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что говорит о существенном субъективизме при проведении оценки.</w:t>
      </w:r>
      <w:r w:rsidR="00C0617B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56232D" w:rsidRPr="00466AB7" w:rsidRDefault="00556399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5)</w:t>
      </w:r>
      <w:r w:rsidR="0056232D" w:rsidRPr="00466AB7">
        <w:rPr>
          <w:rFonts w:ascii="Times New Roman" w:eastAsia="Newton-Regular" w:hAnsi="Times New Roman" w:cs="Times New Roman"/>
          <w:sz w:val="24"/>
          <w:szCs w:val="24"/>
        </w:rPr>
        <w:t xml:space="preserve"> Методы теории эффективной конкуренции. </w:t>
      </w:r>
    </w:p>
    <w:p w:rsidR="00F55C72" w:rsidRPr="00466AB7" w:rsidRDefault="000F0D00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Выделяют группу методов, в основе которых лежит теория </w:t>
      </w:r>
      <w:r w:rsidR="00F55C72" w:rsidRPr="00466AB7">
        <w:rPr>
          <w:rFonts w:ascii="Times New Roman" w:eastAsia="Newton-Regular" w:hAnsi="Times New Roman" w:cs="Times New Roman"/>
          <w:sz w:val="24"/>
          <w:szCs w:val="24"/>
        </w:rPr>
        <w:t xml:space="preserve">эффективной конкуренции. </w:t>
      </w:r>
      <w:r w:rsidR="00F204CE" w:rsidRPr="00466AB7">
        <w:rPr>
          <w:rFonts w:ascii="Times New Roman" w:eastAsia="Newton-Regular" w:hAnsi="Times New Roman" w:cs="Times New Roman"/>
          <w:sz w:val="24"/>
          <w:szCs w:val="24"/>
        </w:rPr>
        <w:t>Н</w:t>
      </w:r>
      <w:r w:rsidR="00F55C72" w:rsidRPr="00466AB7">
        <w:rPr>
          <w:rFonts w:ascii="Times New Roman" w:eastAsia="Newton-Regular" w:hAnsi="Times New Roman" w:cs="Times New Roman"/>
          <w:sz w:val="24"/>
          <w:szCs w:val="24"/>
        </w:rPr>
        <w:t xml:space="preserve">аиболее конкурентоспособными </w:t>
      </w:r>
      <w:r w:rsidR="00F204CE" w:rsidRPr="00466AB7">
        <w:rPr>
          <w:rFonts w:ascii="Times New Roman" w:eastAsia="Newton-Regular" w:hAnsi="Times New Roman" w:cs="Times New Roman"/>
          <w:sz w:val="24"/>
          <w:szCs w:val="24"/>
        </w:rPr>
        <w:t>признаются</w:t>
      </w:r>
      <w:r w:rsidR="00F55C72" w:rsidRPr="00466AB7">
        <w:rPr>
          <w:rFonts w:ascii="Times New Roman" w:eastAsia="Newton-Regular" w:hAnsi="Times New Roman" w:cs="Times New Roman"/>
          <w:sz w:val="24"/>
          <w:szCs w:val="24"/>
        </w:rPr>
        <w:t xml:space="preserve"> предприятия, где </w:t>
      </w:r>
      <w:r w:rsidR="00F204CE" w:rsidRPr="00466AB7">
        <w:rPr>
          <w:rFonts w:ascii="Times New Roman" w:eastAsia="Newton-Regular" w:hAnsi="Times New Roman" w:cs="Times New Roman"/>
          <w:sz w:val="24"/>
          <w:szCs w:val="24"/>
        </w:rPr>
        <w:t xml:space="preserve">лучше всего </w:t>
      </w:r>
      <w:r w:rsidR="00F55C72" w:rsidRPr="00466AB7">
        <w:rPr>
          <w:rFonts w:ascii="Times New Roman" w:eastAsia="Newton-Regular" w:hAnsi="Times New Roman" w:cs="Times New Roman"/>
          <w:sz w:val="24"/>
          <w:szCs w:val="24"/>
        </w:rPr>
        <w:t xml:space="preserve">организована работа всех подразделений и служб. </w:t>
      </w:r>
      <w:r w:rsidR="00F204CE" w:rsidRPr="00466AB7">
        <w:rPr>
          <w:rFonts w:ascii="Times New Roman" w:eastAsia="Newton-Regular" w:hAnsi="Times New Roman" w:cs="Times New Roman"/>
          <w:sz w:val="24"/>
          <w:szCs w:val="24"/>
        </w:rPr>
        <w:t xml:space="preserve">При этом эффективность деятельности подразделений и служб зависит от совокупности факторов – ресурсов предприятия. </w:t>
      </w:r>
      <w:r w:rsidR="00F55C72" w:rsidRPr="00466AB7">
        <w:rPr>
          <w:rFonts w:ascii="Times New Roman" w:eastAsia="Newton-Regular" w:hAnsi="Times New Roman" w:cs="Times New Roman"/>
          <w:sz w:val="24"/>
          <w:szCs w:val="24"/>
        </w:rPr>
        <w:t xml:space="preserve">Оценка эффективности работы </w:t>
      </w:r>
      <w:r w:rsidR="00B92C03" w:rsidRPr="00466AB7">
        <w:rPr>
          <w:rFonts w:ascii="Times New Roman" w:eastAsia="Newton-Regular" w:hAnsi="Times New Roman" w:cs="Times New Roman"/>
          <w:sz w:val="24"/>
          <w:szCs w:val="24"/>
        </w:rPr>
        <w:t>подразделения</w:t>
      </w:r>
      <w:r w:rsidR="00F55C72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B92C03" w:rsidRPr="00466AB7">
        <w:rPr>
          <w:rFonts w:ascii="Times New Roman" w:eastAsia="Newton-Regular" w:hAnsi="Times New Roman" w:cs="Times New Roman"/>
          <w:sz w:val="24"/>
          <w:szCs w:val="24"/>
        </w:rPr>
        <w:t>включает</w:t>
      </w:r>
      <w:r w:rsidR="00F55C72" w:rsidRPr="00466AB7">
        <w:rPr>
          <w:rFonts w:ascii="Times New Roman" w:eastAsia="Newton-Regular" w:hAnsi="Times New Roman" w:cs="Times New Roman"/>
          <w:sz w:val="24"/>
          <w:szCs w:val="24"/>
        </w:rPr>
        <w:t xml:space="preserve"> оценку эффективности использования им этих ресурсов. </w:t>
      </w:r>
      <w:r w:rsidR="00AB1768" w:rsidRPr="00466AB7">
        <w:rPr>
          <w:rFonts w:ascii="Times New Roman" w:eastAsia="Newton-Regular" w:hAnsi="Times New Roman" w:cs="Times New Roman"/>
          <w:sz w:val="24"/>
          <w:szCs w:val="24"/>
        </w:rPr>
        <w:t xml:space="preserve">Метод включает оценку </w:t>
      </w:r>
      <w:r w:rsidR="00F55C72" w:rsidRPr="00466AB7">
        <w:rPr>
          <w:rFonts w:ascii="Times New Roman" w:eastAsia="Newton-Regular" w:hAnsi="Times New Roman" w:cs="Times New Roman"/>
          <w:sz w:val="24"/>
          <w:szCs w:val="24"/>
        </w:rPr>
        <w:t xml:space="preserve">четырёх групповых показателей или критериев конкурентоспособности. </w:t>
      </w:r>
      <w:r w:rsidR="00AB1768" w:rsidRPr="00466AB7">
        <w:rPr>
          <w:rFonts w:ascii="Times New Roman" w:eastAsia="Newton-Regular" w:hAnsi="Times New Roman" w:cs="Times New Roman"/>
          <w:sz w:val="24"/>
          <w:szCs w:val="24"/>
        </w:rPr>
        <w:t>Коэффициент конкурентоспособности рассчитывается с учетом определенных экспертами весовых коэффициентов, зависящих от степени важности показателей:</w:t>
      </w:r>
    </w:p>
    <w:p w:rsidR="00715A6E" w:rsidRPr="00466AB7" w:rsidRDefault="00715A6E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443BAF" w:rsidRPr="00466AB7" w:rsidRDefault="00F55C72" w:rsidP="007457DE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eastAsia="Newton-Regular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Ккп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=0,15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Кэпд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+0,29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Кфп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+0,23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Кэос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+0,33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Ккт</m:t>
        </m:r>
      </m:oMath>
      <w:r w:rsidR="00792ABE" w:rsidRPr="00466AB7">
        <w:rPr>
          <w:rFonts w:ascii="Times New Roman" w:eastAsia="Newton-Regular" w:hAnsi="Times New Roman" w:cs="Times New Roman"/>
          <w:sz w:val="24"/>
          <w:szCs w:val="24"/>
        </w:rPr>
        <w:t xml:space="preserve">                  (1)</w:t>
      </w:r>
    </w:p>
    <w:p w:rsidR="00715A6E" w:rsidRPr="00466AB7" w:rsidRDefault="00715A6E" w:rsidP="007457DE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eastAsia="Newton-Regular" w:hAnsi="Times New Roman" w:cs="Times New Roman"/>
          <w:sz w:val="24"/>
          <w:szCs w:val="24"/>
        </w:rPr>
      </w:pPr>
    </w:p>
    <w:p w:rsidR="00715A6E" w:rsidRPr="00466AB7" w:rsidRDefault="00715A6E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где Ккп – коэффициент конкурентоспособности предприятия;</w:t>
      </w:r>
    </w:p>
    <w:p w:rsidR="00715A6E" w:rsidRPr="00466AB7" w:rsidRDefault="007A0471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Кэпд</w:t>
      </w:r>
      <w:r w:rsidR="00715A6E" w:rsidRPr="00466AB7">
        <w:rPr>
          <w:rFonts w:ascii="Times New Roman" w:eastAsia="Newton-Regular" w:hAnsi="Times New Roman" w:cs="Times New Roman"/>
          <w:sz w:val="24"/>
          <w:szCs w:val="24"/>
        </w:rPr>
        <w:t xml:space="preserve"> –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показатель</w:t>
      </w:r>
      <w:r w:rsidR="00715A6E" w:rsidRPr="00466AB7">
        <w:rPr>
          <w:rFonts w:ascii="Times New Roman" w:eastAsia="Newton-Regular" w:hAnsi="Times New Roman" w:cs="Times New Roman"/>
          <w:sz w:val="24"/>
          <w:szCs w:val="24"/>
        </w:rPr>
        <w:t xml:space="preserve"> критерия эффективности производственной деятельности предприятия;</w:t>
      </w:r>
    </w:p>
    <w:p w:rsidR="00715A6E" w:rsidRPr="00466AB7" w:rsidRDefault="007A0471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Кфп</w:t>
      </w:r>
      <w:r w:rsidR="00715A6E" w:rsidRPr="00466AB7">
        <w:rPr>
          <w:rFonts w:ascii="Times New Roman" w:eastAsia="Newton-Regular" w:hAnsi="Times New Roman" w:cs="Times New Roman"/>
          <w:sz w:val="24"/>
          <w:szCs w:val="24"/>
        </w:rPr>
        <w:t xml:space="preserve"> –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показатель </w:t>
      </w:r>
      <w:r w:rsidR="00715A6E" w:rsidRPr="00466AB7">
        <w:rPr>
          <w:rFonts w:ascii="Times New Roman" w:eastAsia="Newton-Regular" w:hAnsi="Times New Roman" w:cs="Times New Roman"/>
          <w:sz w:val="24"/>
          <w:szCs w:val="24"/>
        </w:rPr>
        <w:t>критерия финансового положения предприятия;</w:t>
      </w:r>
    </w:p>
    <w:p w:rsidR="00715A6E" w:rsidRPr="00466AB7" w:rsidRDefault="007A0471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Кэос</w:t>
      </w:r>
      <w:r w:rsidR="00715A6E" w:rsidRPr="00466AB7">
        <w:rPr>
          <w:rFonts w:ascii="Times New Roman" w:eastAsia="Newton-Regular" w:hAnsi="Times New Roman" w:cs="Times New Roman"/>
          <w:sz w:val="24"/>
          <w:szCs w:val="24"/>
        </w:rPr>
        <w:t xml:space="preserve"> –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показатель</w:t>
      </w:r>
      <w:r w:rsidR="00715A6E" w:rsidRPr="00466AB7">
        <w:rPr>
          <w:rFonts w:ascii="Times New Roman" w:eastAsia="Newton-Regular" w:hAnsi="Times New Roman" w:cs="Times New Roman"/>
          <w:sz w:val="24"/>
          <w:szCs w:val="24"/>
        </w:rPr>
        <w:t xml:space="preserve"> критерия эффективности организации сбыта и продвижения товара на рынке;</w:t>
      </w:r>
    </w:p>
    <w:p w:rsidR="00443BAF" w:rsidRPr="00466AB7" w:rsidRDefault="00715A6E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К</w:t>
      </w:r>
      <w:r w:rsidR="007A0471" w:rsidRPr="00466AB7">
        <w:rPr>
          <w:rFonts w:ascii="Times New Roman" w:eastAsia="Newton-Regular" w:hAnsi="Times New Roman" w:cs="Times New Roman"/>
          <w:sz w:val="24"/>
          <w:szCs w:val="24"/>
        </w:rPr>
        <w:t>к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т – </w:t>
      </w:r>
      <w:r w:rsidR="007A0471" w:rsidRPr="00466AB7">
        <w:rPr>
          <w:rFonts w:ascii="Times New Roman" w:eastAsia="Newton-Regular" w:hAnsi="Times New Roman" w:cs="Times New Roman"/>
          <w:sz w:val="24"/>
          <w:szCs w:val="24"/>
        </w:rPr>
        <w:t>показатель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критерия конкурентоспособности товара </w:t>
      </w:r>
      <w:r w:rsidR="00443BAF" w:rsidRPr="00466AB7">
        <w:rPr>
          <w:rFonts w:ascii="Times New Roman" w:eastAsia="Newton-Regular" w:hAnsi="Times New Roman" w:cs="Times New Roman"/>
          <w:sz w:val="24"/>
          <w:szCs w:val="24"/>
        </w:rPr>
        <w:t>[</w:t>
      </w:r>
      <w:r w:rsidR="00DC1D91" w:rsidRPr="00466AB7">
        <w:rPr>
          <w:rFonts w:ascii="Times New Roman" w:hAnsi="Times New Roman" w:cs="Times New Roman"/>
        </w:rPr>
        <w:t>7</w:t>
      </w:r>
      <w:r w:rsidR="00672D5E" w:rsidRPr="00466AB7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r w:rsidR="00443BAF" w:rsidRPr="00466AB7">
        <w:rPr>
          <w:rFonts w:ascii="Times New Roman" w:eastAsia="Newton-Regular" w:hAnsi="Times New Roman" w:cs="Times New Roman"/>
          <w:sz w:val="24"/>
          <w:szCs w:val="24"/>
        </w:rPr>
        <w:t>с.283].</w:t>
      </w:r>
    </w:p>
    <w:p w:rsidR="00715A6E" w:rsidRPr="00466AB7" w:rsidRDefault="00AB1768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Чтобы рассчитать</w:t>
      </w:r>
      <w:r w:rsidR="00715A6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показатель</w:t>
      </w:r>
      <w:r w:rsidR="00715A6E" w:rsidRPr="00466AB7">
        <w:rPr>
          <w:rFonts w:ascii="Times New Roman" w:eastAsia="Newton-Regular" w:hAnsi="Times New Roman" w:cs="Times New Roman"/>
          <w:sz w:val="24"/>
          <w:szCs w:val="24"/>
        </w:rPr>
        <w:t xml:space="preserve"> эффективности производственной деятельности предприятия (Эп)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применяется</w:t>
      </w:r>
      <w:r w:rsidR="00715A6E" w:rsidRPr="00466AB7">
        <w:rPr>
          <w:rFonts w:ascii="Times New Roman" w:eastAsia="Newton-Regular" w:hAnsi="Times New Roman" w:cs="Times New Roman"/>
          <w:sz w:val="24"/>
          <w:szCs w:val="24"/>
        </w:rPr>
        <w:t xml:space="preserve"> формула:</w:t>
      </w:r>
    </w:p>
    <w:p w:rsidR="00FB2C17" w:rsidRPr="00466AB7" w:rsidRDefault="00FB2C17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715A6E" w:rsidRPr="00466AB7" w:rsidRDefault="00FB2C17" w:rsidP="007457DE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eastAsia="Newton-Regular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Эп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 xml:space="preserve"> = 0,31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Оип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+0,19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Фо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+0,40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Опр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+0,10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Опт</m:t>
        </m:r>
      </m:oMath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      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 (2)</w:t>
      </w:r>
    </w:p>
    <w:p w:rsidR="00B64596" w:rsidRPr="00466AB7" w:rsidRDefault="00B64596" w:rsidP="007457DE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eastAsia="Newton-Regular" w:hAnsi="Times New Roman" w:cs="Times New Roman"/>
          <w:sz w:val="24"/>
          <w:szCs w:val="24"/>
        </w:rPr>
      </w:pPr>
    </w:p>
    <w:p w:rsidR="00B64596" w:rsidRPr="00466AB7" w:rsidRDefault="00B64596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где Эп – критерий эффективности производственной деятельности предприятия;</w:t>
      </w:r>
    </w:p>
    <w:p w:rsidR="00B64596" w:rsidRPr="00466AB7" w:rsidRDefault="00786774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Оип</w:t>
      </w:r>
      <w:r w:rsidR="00B64596" w:rsidRPr="00466AB7">
        <w:rPr>
          <w:rFonts w:ascii="Times New Roman" w:eastAsia="Newton-Regular" w:hAnsi="Times New Roman" w:cs="Times New Roman"/>
          <w:sz w:val="24"/>
          <w:szCs w:val="24"/>
        </w:rPr>
        <w:t xml:space="preserve"> – относительн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ые</w:t>
      </w:r>
      <w:r w:rsidR="00B64596" w:rsidRPr="00466AB7">
        <w:rPr>
          <w:rFonts w:ascii="Times New Roman" w:eastAsia="Newton-Regular" w:hAnsi="Times New Roman" w:cs="Times New Roman"/>
          <w:sz w:val="24"/>
          <w:szCs w:val="24"/>
        </w:rPr>
        <w:t xml:space="preserve"> издержек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и</w:t>
      </w:r>
      <w:r w:rsidR="00B64596" w:rsidRPr="00466AB7">
        <w:rPr>
          <w:rFonts w:ascii="Times New Roman" w:eastAsia="Newton-Regular" w:hAnsi="Times New Roman" w:cs="Times New Roman"/>
          <w:sz w:val="24"/>
          <w:szCs w:val="24"/>
        </w:rPr>
        <w:t xml:space="preserve"> производства на единицу продукции;</w:t>
      </w:r>
    </w:p>
    <w:p w:rsidR="00B64596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Фо – относительн</w:t>
      </w:r>
      <w:r w:rsidR="00786774" w:rsidRPr="00466AB7">
        <w:rPr>
          <w:rFonts w:ascii="Times New Roman" w:eastAsia="Newton-Regular" w:hAnsi="Times New Roman" w:cs="Times New Roman"/>
          <w:sz w:val="24"/>
          <w:szCs w:val="24"/>
        </w:rPr>
        <w:t>ая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786774" w:rsidRPr="00466AB7">
        <w:rPr>
          <w:rFonts w:ascii="Times New Roman" w:eastAsia="Newton-Regular" w:hAnsi="Times New Roman" w:cs="Times New Roman"/>
          <w:sz w:val="24"/>
          <w:szCs w:val="24"/>
        </w:rPr>
        <w:t>фондоотдача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;</w:t>
      </w:r>
    </w:p>
    <w:p w:rsidR="0017389A" w:rsidRPr="00466AB7" w:rsidRDefault="00786774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Опр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 – относительн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ая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рентабельность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 товара;</w:t>
      </w:r>
    </w:p>
    <w:p w:rsidR="0017389A" w:rsidRPr="00466AB7" w:rsidRDefault="00786774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Оп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>т – относительн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ая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производительность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 труда.</w:t>
      </w: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Финансовое положение предприятия оценивается по формуле:</w:t>
      </w: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eastAsia="Newton-Regular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Фп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=0,29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Авт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+0,20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Опл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+0,36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Оабсл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+0,15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Обос</m:t>
        </m:r>
      </m:oMath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       (3)</w:t>
      </w: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eastAsia="Newton-Regular" w:hAnsi="Times New Roman" w:cs="Times New Roman"/>
          <w:sz w:val="24"/>
          <w:szCs w:val="24"/>
        </w:rPr>
      </w:pP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где Фп  -критерий эффективности финансового положения предприятия;</w:t>
      </w:r>
    </w:p>
    <w:p w:rsidR="0017389A" w:rsidRPr="00466AB7" w:rsidRDefault="00614464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Авт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 – относительный показатель автономии предприятия;</w:t>
      </w:r>
    </w:p>
    <w:p w:rsidR="0017389A" w:rsidRPr="00466AB7" w:rsidRDefault="00614464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О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>пл – относительный показатель платежеспособности предприятия;</w:t>
      </w:r>
    </w:p>
    <w:p w:rsidR="0017389A" w:rsidRPr="00466AB7" w:rsidRDefault="00614464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О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>а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бс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>л – относительный показатель абсолютной ликвидности предприятия;</w:t>
      </w:r>
    </w:p>
    <w:p w:rsidR="0017389A" w:rsidRPr="00466AB7" w:rsidRDefault="00614464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О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>б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о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с – относительный показатель оборачиваемости основных средств предприятия. </w:t>
      </w: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Эффективность организации сбыта и продвижения товара </w:t>
      </w:r>
      <w:r w:rsidR="00335556" w:rsidRPr="00466AB7">
        <w:rPr>
          <w:rFonts w:ascii="Times New Roman" w:eastAsia="Newton-Regular" w:hAnsi="Times New Roman" w:cs="Times New Roman"/>
          <w:sz w:val="24"/>
          <w:szCs w:val="24"/>
        </w:rPr>
        <w:t xml:space="preserve">можно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оцени</w:t>
      </w:r>
      <w:r w:rsidR="00335556" w:rsidRPr="00466AB7">
        <w:rPr>
          <w:rFonts w:ascii="Times New Roman" w:eastAsia="Newton-Regular" w:hAnsi="Times New Roman" w:cs="Times New Roman"/>
          <w:sz w:val="24"/>
          <w:szCs w:val="24"/>
        </w:rPr>
        <w:t>ть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по формуле: </w:t>
      </w: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eastAsia="Newton-Regular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Эс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=0,37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Рп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+0,29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Кзгп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+0,21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Кз</m:t>
        </m:r>
        <m:r>
          <m:rPr>
            <m:sty m:val="p"/>
          </m:rPr>
          <w:rPr>
            <w:rFonts w:ascii="Cambria Math" w:eastAsia="Newton-Regular" w:hAnsi="Times New Roman" w:cs="Times New Roman"/>
            <w:sz w:val="24"/>
            <w:szCs w:val="24"/>
          </w:rPr>
          <m:t>+0,14</m:t>
        </m:r>
        <m:r>
          <m:rPr>
            <m:sty m:val="p"/>
          </m:rPr>
          <w:rPr>
            <w:rFonts w:ascii="Times New Roman" w:eastAsia="Newton-Regular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Times New Roman" w:eastAsia="Newton-Regular" w:hAnsi="Times New Roman" w:cs="Times New Roman"/>
            <w:sz w:val="24"/>
            <w:szCs w:val="24"/>
          </w:rPr>
          <m:t>Кэрс</m:t>
        </m:r>
      </m:oMath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       (4)</w:t>
      </w: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eastAsia="Newton-Regular" w:hAnsi="Times New Roman" w:cs="Times New Roman"/>
          <w:sz w:val="24"/>
          <w:szCs w:val="24"/>
        </w:rPr>
      </w:pP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где Эс – критерий эффективности организации сбыта и продвижения товара;</w:t>
      </w: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Рп – относительный показатель рентабельности продаж;</w:t>
      </w: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Кзгп – относительный показатель затоваренности готовой продукцией;</w:t>
      </w: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Кз - относительный показатель загрузки производственных мощностей;</w:t>
      </w:r>
    </w:p>
    <w:p w:rsidR="0017389A" w:rsidRPr="00466AB7" w:rsidRDefault="0017389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Кэрс - относительный показатель эффективности рекламы и средств стимулирования сбыта.</w:t>
      </w:r>
    </w:p>
    <w:p w:rsidR="0017389A" w:rsidRPr="00466AB7" w:rsidRDefault="00B61373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Основное п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>реимущество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метода заключается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 в том, что он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включает в себя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 наиболее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важные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характеристики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 деятельности предприятия: эффективность производственной деятельности, финансовое состояние предприятия, результативность политики сбыта и продвижения товара, конкурентоспособность товара.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Более того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 xml:space="preserve">, метод в большинстве случае основан на реальных данных деятельности предприятия. Также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актуально</w:t>
      </w:r>
      <w:r w:rsidR="0017389A" w:rsidRPr="00466AB7">
        <w:rPr>
          <w:rFonts w:ascii="Times New Roman" w:eastAsia="Newton-Regular" w:hAnsi="Times New Roman" w:cs="Times New Roman"/>
          <w:sz w:val="24"/>
          <w:szCs w:val="24"/>
        </w:rPr>
        <w:t>, что возможно оценивать не только конкурентоспособность предприятия по сравнению</w:t>
      </w:r>
      <w:r w:rsidR="004B3AFA" w:rsidRPr="00466AB7">
        <w:rPr>
          <w:rFonts w:ascii="Times New Roman" w:eastAsia="Newton-Regular" w:hAnsi="Times New Roman" w:cs="Times New Roman"/>
          <w:sz w:val="24"/>
          <w:szCs w:val="24"/>
        </w:rPr>
        <w:t xml:space="preserve"> с конкурентами, но и динамике [</w:t>
      </w:r>
      <w:r w:rsidR="00DC1D91" w:rsidRPr="00466AB7">
        <w:rPr>
          <w:rFonts w:ascii="Times New Roman" w:hAnsi="Times New Roman" w:cs="Times New Roman"/>
        </w:rPr>
        <w:t>7</w:t>
      </w:r>
      <w:r w:rsidR="004B3AFA" w:rsidRPr="00466AB7">
        <w:rPr>
          <w:rFonts w:ascii="Times New Roman" w:eastAsia="Newton-Regular" w:hAnsi="Times New Roman" w:cs="Times New Roman"/>
          <w:sz w:val="24"/>
          <w:szCs w:val="24"/>
        </w:rPr>
        <w:t>, с.283].</w:t>
      </w:r>
    </w:p>
    <w:p w:rsidR="004B3AFA" w:rsidRPr="00466AB7" w:rsidRDefault="004B3AF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Недостатками метода являются: </w:t>
      </w:r>
    </w:p>
    <w:p w:rsidR="004B3AFA" w:rsidRPr="00466AB7" w:rsidRDefault="004B3AF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- возникающие трудности при систематизации базы данных о предприятии;</w:t>
      </w:r>
    </w:p>
    <w:p w:rsidR="004B3AFA" w:rsidRPr="00466AB7" w:rsidRDefault="004B3AFA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- субъективность при определении весовых коэффициентов показателей оценки конкурентоспособности. </w:t>
      </w:r>
    </w:p>
    <w:p w:rsidR="0056232D" w:rsidRPr="00466AB7" w:rsidRDefault="0056232D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6). Интегральн</w:t>
      </w:r>
      <w:r w:rsidR="00950498" w:rsidRPr="00466AB7">
        <w:rPr>
          <w:rFonts w:ascii="Times New Roman" w:eastAsia="Newton-Regular" w:hAnsi="Times New Roman" w:cs="Times New Roman"/>
          <w:sz w:val="24"/>
          <w:szCs w:val="24"/>
        </w:rPr>
        <w:t>ая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950498" w:rsidRPr="00466AB7">
        <w:rPr>
          <w:rFonts w:ascii="Times New Roman" w:eastAsia="Newton-Regular" w:hAnsi="Times New Roman" w:cs="Times New Roman"/>
          <w:sz w:val="24"/>
          <w:szCs w:val="24"/>
        </w:rPr>
        <w:t xml:space="preserve">оценка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конкурентоспособности.</w:t>
      </w:r>
    </w:p>
    <w:p w:rsidR="00A363A9" w:rsidRPr="00466AB7" w:rsidRDefault="0056232D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В ее основе лежит</w:t>
      </w:r>
      <w:r w:rsidR="00A363A9" w:rsidRPr="00466AB7">
        <w:rPr>
          <w:rFonts w:ascii="Times New Roman" w:eastAsia="Newton-Regular" w:hAnsi="Times New Roman" w:cs="Times New Roman"/>
          <w:sz w:val="24"/>
          <w:szCs w:val="24"/>
        </w:rPr>
        <w:t xml:space="preserve"> метод,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предполагающий</w:t>
      </w:r>
      <w:r w:rsidR="000C7C8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определение</w:t>
      </w:r>
      <w:r w:rsidR="00A363A9" w:rsidRPr="00466AB7">
        <w:rPr>
          <w:rFonts w:ascii="Times New Roman" w:eastAsia="Newton-Regular" w:hAnsi="Times New Roman" w:cs="Times New Roman"/>
          <w:sz w:val="24"/>
          <w:szCs w:val="24"/>
        </w:rPr>
        <w:t xml:space="preserve"> набора показателей, а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затем получение</w:t>
      </w:r>
      <w:r w:rsidR="00A363A9" w:rsidRPr="00466AB7">
        <w:rPr>
          <w:rFonts w:ascii="Times New Roman" w:eastAsia="Newton-Regular" w:hAnsi="Times New Roman" w:cs="Times New Roman"/>
          <w:sz w:val="24"/>
          <w:szCs w:val="24"/>
        </w:rPr>
        <w:t xml:space="preserve"> на их основе интегрированной оценки.</w:t>
      </w:r>
      <w:r w:rsidR="00FC6DBC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A363A9" w:rsidRPr="00466AB7" w:rsidRDefault="00A363A9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Например, В.А. Таран предлагает использовать такие показатели, как</w:t>
      </w:r>
    </w:p>
    <w:p w:rsidR="00A363A9" w:rsidRPr="00466AB7" w:rsidRDefault="00A363A9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• эффективность деятельности – собственный и заемный капитал, объем продаж, прибыль;</w:t>
      </w:r>
    </w:p>
    <w:p w:rsidR="00A363A9" w:rsidRPr="00466AB7" w:rsidRDefault="00A363A9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• уровень менеджмента – формы организации и опыт функционирования;</w:t>
      </w:r>
    </w:p>
    <w:p w:rsidR="00A363A9" w:rsidRPr="00466AB7" w:rsidRDefault="00A363A9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lastRenderedPageBreak/>
        <w:t>• финансовое положение предприятия – платежеспособность и структура капитала;</w:t>
      </w:r>
    </w:p>
    <w:p w:rsidR="00A363A9" w:rsidRPr="00466AB7" w:rsidRDefault="00A363A9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• репутация предприятия;</w:t>
      </w:r>
    </w:p>
    <w:p w:rsidR="00A363A9" w:rsidRPr="00466AB7" w:rsidRDefault="00A363A9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• квалификация персонала и ряд других аспектов.</w:t>
      </w:r>
    </w:p>
    <w:p w:rsidR="00A363A9" w:rsidRPr="00466AB7" w:rsidRDefault="00A363A9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Недостатком данной </w:t>
      </w:r>
      <w:r w:rsidR="007843C8" w:rsidRPr="00466AB7">
        <w:rPr>
          <w:rFonts w:ascii="Times New Roman" w:eastAsia="Newton-Regular" w:hAnsi="Times New Roman" w:cs="Times New Roman"/>
          <w:sz w:val="24"/>
          <w:szCs w:val="24"/>
        </w:rPr>
        <w:t>методики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является отсутствие сп</w:t>
      </w:r>
      <w:r w:rsidR="007843C8" w:rsidRPr="00466AB7">
        <w:rPr>
          <w:rFonts w:ascii="Times New Roman" w:eastAsia="Newton-Regular" w:hAnsi="Times New Roman" w:cs="Times New Roman"/>
          <w:sz w:val="24"/>
          <w:szCs w:val="24"/>
        </w:rPr>
        <w:t>особов количественной оценки используемых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 xml:space="preserve"> показателей [</w:t>
      </w:r>
      <w:r w:rsidR="00DC1D91" w:rsidRPr="00466AB7">
        <w:rPr>
          <w:rFonts w:ascii="Times New Roman" w:hAnsi="Times New Roman" w:cs="Times New Roman"/>
        </w:rPr>
        <w:t>1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, с.26].</w:t>
      </w:r>
    </w:p>
    <w:p w:rsidR="000C7C8E" w:rsidRPr="00466AB7" w:rsidRDefault="007843C8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А.С. Шальминова</w:t>
      </w:r>
      <w:r w:rsidR="00A363A9" w:rsidRPr="00466AB7">
        <w:rPr>
          <w:rFonts w:ascii="Times New Roman" w:eastAsia="Newton-Regular" w:hAnsi="Times New Roman" w:cs="Times New Roman"/>
          <w:sz w:val="24"/>
          <w:szCs w:val="24"/>
        </w:rPr>
        <w:t xml:space="preserve"> для определения </w:t>
      </w:r>
      <w:r w:rsidR="0056232D" w:rsidRPr="00466AB7">
        <w:rPr>
          <w:rFonts w:ascii="Times New Roman" w:eastAsia="Newton-Regular" w:hAnsi="Times New Roman" w:cs="Times New Roman"/>
          <w:sz w:val="24"/>
          <w:szCs w:val="24"/>
        </w:rPr>
        <w:t xml:space="preserve">уровня конкурентоспособности 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учитывает</w:t>
      </w:r>
      <w:r w:rsidR="00A363A9" w:rsidRPr="00466AB7">
        <w:rPr>
          <w:rFonts w:ascii="Times New Roman" w:eastAsia="Newton-Regular" w:hAnsi="Times New Roman" w:cs="Times New Roman"/>
          <w:sz w:val="24"/>
          <w:szCs w:val="24"/>
        </w:rPr>
        <w:t xml:space="preserve"> ряд показателей эффективности, таких как</w:t>
      </w:r>
      <w:r w:rsidR="00CD787C" w:rsidRPr="00466AB7">
        <w:rPr>
          <w:rFonts w:ascii="Times New Roman" w:eastAsia="Newton-Regular" w:hAnsi="Times New Roman" w:cs="Times New Roman"/>
          <w:sz w:val="24"/>
          <w:szCs w:val="24"/>
        </w:rPr>
        <w:t>:</w:t>
      </w:r>
      <w:r w:rsidR="00A363A9" w:rsidRPr="00466AB7">
        <w:rPr>
          <w:rFonts w:ascii="Times New Roman" w:eastAsia="Newton-Regular" w:hAnsi="Times New Roman" w:cs="Times New Roman"/>
          <w:sz w:val="24"/>
          <w:szCs w:val="24"/>
        </w:rPr>
        <w:t xml:space="preserve"> эффективност</w:t>
      </w:r>
      <w:r w:rsidR="00D63DE9" w:rsidRPr="00466AB7">
        <w:rPr>
          <w:rFonts w:ascii="Times New Roman" w:eastAsia="Newton-Regular" w:hAnsi="Times New Roman" w:cs="Times New Roman"/>
          <w:sz w:val="24"/>
          <w:szCs w:val="24"/>
        </w:rPr>
        <w:t>ь производственной деятельности,</w:t>
      </w:r>
      <w:r w:rsidR="00A363A9" w:rsidRPr="00466AB7">
        <w:rPr>
          <w:rFonts w:ascii="Times New Roman" w:eastAsia="Newton-Regular" w:hAnsi="Times New Roman" w:cs="Times New Roman"/>
          <w:sz w:val="24"/>
          <w:szCs w:val="24"/>
        </w:rPr>
        <w:t xml:space="preserve"> финансовое положение</w:t>
      </w:r>
      <w:r w:rsidR="00D63DE9" w:rsidRPr="00466AB7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r w:rsidR="00A363A9" w:rsidRPr="00466AB7">
        <w:rPr>
          <w:rFonts w:ascii="Times New Roman" w:eastAsia="Newton-Regular" w:hAnsi="Times New Roman" w:cs="Times New Roman"/>
          <w:sz w:val="24"/>
          <w:szCs w:val="24"/>
        </w:rPr>
        <w:t>эффек</w:t>
      </w:r>
      <w:r w:rsidR="00D63DE9" w:rsidRPr="00466AB7">
        <w:rPr>
          <w:rFonts w:ascii="Times New Roman" w:eastAsia="Newton-Regular" w:hAnsi="Times New Roman" w:cs="Times New Roman"/>
          <w:sz w:val="24"/>
          <w:szCs w:val="24"/>
        </w:rPr>
        <w:t>тивность маркетинговой политики, конкурентоспособность товара,</w:t>
      </w:r>
      <w:r w:rsidR="00A363A9" w:rsidRPr="00466AB7">
        <w:rPr>
          <w:rFonts w:ascii="Times New Roman" w:eastAsia="Newton-Regular" w:hAnsi="Times New Roman" w:cs="Times New Roman"/>
          <w:sz w:val="24"/>
          <w:szCs w:val="24"/>
        </w:rPr>
        <w:t xml:space="preserve"> эффективность инноваций.</w:t>
      </w:r>
      <w:r w:rsidR="00B51E22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B6794F" w:rsidRPr="00466AB7" w:rsidRDefault="007173E8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У</w:t>
      </w:r>
      <w:r w:rsidR="003068D7" w:rsidRPr="00466AB7">
        <w:rPr>
          <w:rFonts w:ascii="Times New Roman" w:eastAsia="Newton-Regular" w:hAnsi="Times New Roman" w:cs="Times New Roman"/>
          <w:sz w:val="24"/>
          <w:szCs w:val="24"/>
        </w:rPr>
        <w:t xml:space="preserve">читывая все вышесказанное, можно сделать вывод, что </w:t>
      </w:r>
      <w:r w:rsidR="00A15B60" w:rsidRPr="00466AB7">
        <w:rPr>
          <w:rFonts w:ascii="Times New Roman" w:eastAsia="Newton-Regular" w:hAnsi="Times New Roman" w:cs="Times New Roman"/>
          <w:sz w:val="24"/>
          <w:szCs w:val="24"/>
        </w:rPr>
        <w:t xml:space="preserve">на сегодняшний день существует множество методик оценки конкурентоспособности. Тем не менее, вопрос </w:t>
      </w:r>
      <w:r w:rsidR="00B51E22" w:rsidRPr="00466AB7">
        <w:rPr>
          <w:rFonts w:ascii="Times New Roman" w:eastAsia="Newton-Regular" w:hAnsi="Times New Roman" w:cs="Times New Roman"/>
          <w:sz w:val="24"/>
          <w:szCs w:val="24"/>
        </w:rPr>
        <w:t>оценки и повышения</w:t>
      </w:r>
      <w:r w:rsidR="00A15B60" w:rsidRPr="00466AB7">
        <w:rPr>
          <w:rFonts w:ascii="Times New Roman" w:eastAsia="Newton-Regular" w:hAnsi="Times New Roman" w:cs="Times New Roman"/>
          <w:sz w:val="24"/>
          <w:szCs w:val="24"/>
        </w:rPr>
        <w:t xml:space="preserve"> конкуренто</w:t>
      </w:r>
      <w:r w:rsidR="00CD787C" w:rsidRPr="00466AB7">
        <w:rPr>
          <w:rFonts w:ascii="Times New Roman" w:eastAsia="Newton-Regular" w:hAnsi="Times New Roman" w:cs="Times New Roman"/>
          <w:sz w:val="24"/>
          <w:szCs w:val="24"/>
        </w:rPr>
        <w:t xml:space="preserve">способности </w:t>
      </w:r>
      <w:r w:rsidR="00B51E22" w:rsidRPr="00466AB7">
        <w:rPr>
          <w:rFonts w:ascii="Times New Roman" w:eastAsia="Newton-Regular" w:hAnsi="Times New Roman" w:cs="Times New Roman"/>
          <w:sz w:val="24"/>
          <w:szCs w:val="24"/>
        </w:rPr>
        <w:t xml:space="preserve">на уровне предприятий как фактора устойчивого развития региона </w:t>
      </w:r>
      <w:r w:rsidR="00CD787C" w:rsidRPr="00466AB7">
        <w:rPr>
          <w:rFonts w:ascii="Times New Roman" w:eastAsia="Newton-Regular" w:hAnsi="Times New Roman" w:cs="Times New Roman"/>
          <w:sz w:val="24"/>
          <w:szCs w:val="24"/>
        </w:rPr>
        <w:t xml:space="preserve">многогранен и </w:t>
      </w:r>
      <w:r w:rsidR="00A15B60" w:rsidRPr="00466AB7">
        <w:rPr>
          <w:rFonts w:ascii="Times New Roman" w:eastAsia="Newton-Regular" w:hAnsi="Times New Roman" w:cs="Times New Roman"/>
          <w:sz w:val="24"/>
          <w:szCs w:val="24"/>
        </w:rPr>
        <w:t>требует использов</w:t>
      </w:r>
      <w:r w:rsidR="00CD787C" w:rsidRPr="00466AB7">
        <w:rPr>
          <w:rFonts w:ascii="Times New Roman" w:eastAsia="Newton-Regular" w:hAnsi="Times New Roman" w:cs="Times New Roman"/>
          <w:sz w:val="24"/>
          <w:szCs w:val="24"/>
        </w:rPr>
        <w:t>ания совокупности показателей, в</w:t>
      </w:r>
      <w:r w:rsidR="00A15B60" w:rsidRPr="00466AB7">
        <w:rPr>
          <w:rFonts w:ascii="Times New Roman" w:eastAsia="Newton-Regular" w:hAnsi="Times New Roman" w:cs="Times New Roman"/>
          <w:sz w:val="24"/>
          <w:szCs w:val="24"/>
        </w:rPr>
        <w:t xml:space="preserve"> то время как односложное выражение конкурентоспособности можно считать некорректным.</w:t>
      </w:r>
      <w:r w:rsidR="00C550BC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B51E22" w:rsidRPr="00466AB7">
        <w:rPr>
          <w:rFonts w:ascii="Times New Roman" w:eastAsia="Newton-Regular" w:hAnsi="Times New Roman" w:cs="Times New Roman"/>
          <w:sz w:val="24"/>
          <w:szCs w:val="24"/>
        </w:rPr>
        <w:t xml:space="preserve">Мы разделяем точку зрения относительно </w:t>
      </w:r>
      <w:r w:rsidR="00FC744D" w:rsidRPr="00466AB7">
        <w:rPr>
          <w:rFonts w:ascii="Times New Roman" w:eastAsia="Newton-Regular" w:hAnsi="Times New Roman" w:cs="Times New Roman"/>
          <w:sz w:val="24"/>
          <w:szCs w:val="24"/>
        </w:rPr>
        <w:t xml:space="preserve">приемлемости </w:t>
      </w:r>
      <w:r w:rsidR="00B51E22" w:rsidRPr="00466AB7">
        <w:rPr>
          <w:rFonts w:ascii="Times New Roman" w:eastAsia="Newton-Regular" w:hAnsi="Times New Roman" w:cs="Times New Roman"/>
          <w:sz w:val="24"/>
          <w:szCs w:val="24"/>
        </w:rPr>
        <w:t xml:space="preserve">применения интегрального метода, </w:t>
      </w:r>
      <w:r w:rsidR="00FC744D" w:rsidRPr="00466AB7">
        <w:rPr>
          <w:rFonts w:ascii="Times New Roman" w:eastAsia="Newton-Regular" w:hAnsi="Times New Roman" w:cs="Times New Roman"/>
          <w:sz w:val="24"/>
          <w:szCs w:val="24"/>
        </w:rPr>
        <w:t>который</w:t>
      </w:r>
      <w:r w:rsidR="00B51E22" w:rsidRPr="00466AB7">
        <w:rPr>
          <w:rFonts w:ascii="Times New Roman" w:eastAsia="Newton-Regular" w:hAnsi="Times New Roman" w:cs="Times New Roman"/>
          <w:sz w:val="24"/>
          <w:szCs w:val="24"/>
        </w:rPr>
        <w:t xml:space="preserve"> учитывает напрямую и косвенно конечные параметры хозяйственной деятельности предприятия [8, с.27].</w:t>
      </w:r>
      <w:r w:rsidR="00FC744D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C550BC" w:rsidRPr="00466AB7">
        <w:rPr>
          <w:rFonts w:ascii="Times New Roman" w:eastAsia="Newton-Regular" w:hAnsi="Times New Roman" w:cs="Times New Roman"/>
          <w:sz w:val="24"/>
          <w:szCs w:val="24"/>
        </w:rPr>
        <w:t xml:space="preserve">Главная задача оценки конкурентоспособности </w:t>
      </w:r>
      <w:r w:rsidR="00CD787C" w:rsidRPr="00466AB7">
        <w:rPr>
          <w:rFonts w:ascii="Times New Roman" w:eastAsia="Newton-Regular" w:hAnsi="Times New Roman" w:cs="Times New Roman"/>
          <w:sz w:val="24"/>
          <w:szCs w:val="24"/>
        </w:rPr>
        <w:t xml:space="preserve">предприятия </w:t>
      </w:r>
      <w:r w:rsidR="00C550BC" w:rsidRPr="00466AB7">
        <w:rPr>
          <w:rFonts w:ascii="Times New Roman" w:eastAsia="Newton-Regular" w:hAnsi="Times New Roman" w:cs="Times New Roman"/>
          <w:sz w:val="24"/>
          <w:szCs w:val="24"/>
        </w:rPr>
        <w:t xml:space="preserve">– систематизировать необходимые данные для разработки способов и мероприятий по </w:t>
      </w:r>
      <w:r w:rsidR="00CD787C" w:rsidRPr="00466AB7">
        <w:rPr>
          <w:rFonts w:ascii="Times New Roman" w:eastAsia="Newton-Regular" w:hAnsi="Times New Roman" w:cs="Times New Roman"/>
          <w:sz w:val="24"/>
          <w:szCs w:val="24"/>
        </w:rPr>
        <w:t xml:space="preserve">ее </w:t>
      </w:r>
      <w:r w:rsidR="00C550BC" w:rsidRPr="00466AB7">
        <w:rPr>
          <w:rFonts w:ascii="Times New Roman" w:eastAsia="Newton-Regular" w:hAnsi="Times New Roman" w:cs="Times New Roman"/>
          <w:sz w:val="24"/>
          <w:szCs w:val="24"/>
        </w:rPr>
        <w:t>повышению</w:t>
      </w:r>
      <w:r w:rsidR="00FC744D" w:rsidRPr="00466AB7">
        <w:rPr>
          <w:rFonts w:ascii="Times New Roman" w:eastAsia="Newton-Regular" w:hAnsi="Times New Roman" w:cs="Times New Roman"/>
          <w:sz w:val="24"/>
          <w:szCs w:val="24"/>
        </w:rPr>
        <w:t xml:space="preserve"> и управлению, что, безусловно, является залогом устойчивого развития региона </w:t>
      </w:r>
      <w:r w:rsidR="00B6794F" w:rsidRPr="00466AB7">
        <w:rPr>
          <w:rFonts w:ascii="Times New Roman" w:eastAsia="Newton-Regular" w:hAnsi="Times New Roman" w:cs="Times New Roman"/>
          <w:sz w:val="24"/>
          <w:szCs w:val="24"/>
        </w:rPr>
        <w:t>[</w:t>
      </w:r>
      <w:r w:rsidR="00DC1D91" w:rsidRPr="00466AB7">
        <w:rPr>
          <w:rFonts w:ascii="Times New Roman" w:hAnsi="Times New Roman" w:cs="Times New Roman"/>
        </w:rPr>
        <w:t>5</w:t>
      </w:r>
      <w:r w:rsidR="006203A3" w:rsidRPr="00466AB7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r w:rsidR="00B6794F" w:rsidRPr="00466AB7">
        <w:rPr>
          <w:rFonts w:ascii="Times New Roman" w:eastAsia="Newton-Regular" w:hAnsi="Times New Roman" w:cs="Times New Roman"/>
          <w:sz w:val="24"/>
          <w:szCs w:val="24"/>
        </w:rPr>
        <w:t>с.34].</w:t>
      </w:r>
      <w:r w:rsidR="00B51E22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767446" w:rsidRPr="00466AB7" w:rsidRDefault="00FD322F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sz w:val="24"/>
          <w:szCs w:val="24"/>
        </w:rPr>
        <w:t>Оценка конкурентоспособности является сложной многофакторной задачей, которая сводится к выявлению наиболее значимых ее показателей и их интегрированию [</w:t>
      </w:r>
      <w:r w:rsidR="00DC1D91" w:rsidRPr="00466AB7">
        <w:rPr>
          <w:rFonts w:ascii="Times New Roman" w:hAnsi="Times New Roman" w:cs="Times New Roman"/>
        </w:rPr>
        <w:t>8</w:t>
      </w:r>
      <w:r w:rsidRPr="00466AB7">
        <w:rPr>
          <w:rFonts w:ascii="Times New Roman" w:eastAsia="Newton-Regular" w:hAnsi="Times New Roman" w:cs="Times New Roman"/>
          <w:sz w:val="24"/>
          <w:szCs w:val="24"/>
        </w:rPr>
        <w:t>, с. 24].</w:t>
      </w:r>
      <w:r w:rsidR="00FC6DBC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C550BC" w:rsidRPr="00466AB7">
        <w:rPr>
          <w:rFonts w:ascii="Times New Roman" w:eastAsia="Newton-Regular" w:hAnsi="Times New Roman" w:cs="Times New Roman"/>
          <w:sz w:val="24"/>
          <w:szCs w:val="24"/>
        </w:rPr>
        <w:t>Проведенный а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нализ существующих подходов </w:t>
      </w:r>
      <w:r w:rsidR="00C550BC" w:rsidRPr="00466AB7">
        <w:rPr>
          <w:rFonts w:ascii="Times New Roman" w:eastAsia="Newton-Regular" w:hAnsi="Times New Roman" w:cs="Times New Roman"/>
          <w:sz w:val="24"/>
          <w:szCs w:val="24"/>
        </w:rPr>
        <w:t>позволяет выделить основные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недостатки </w:t>
      </w:r>
      <w:r w:rsidR="00C550BC" w:rsidRPr="00466AB7">
        <w:rPr>
          <w:rFonts w:ascii="Times New Roman" w:eastAsia="Newton-Regular" w:hAnsi="Times New Roman" w:cs="Times New Roman"/>
          <w:sz w:val="24"/>
          <w:szCs w:val="24"/>
        </w:rPr>
        <w:t>используемых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 xml:space="preserve"> методов.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767446" w:rsidRPr="00466AB7">
        <w:rPr>
          <w:rFonts w:ascii="Times New Roman" w:eastAsia="Newton-Regular" w:hAnsi="Times New Roman" w:cs="Times New Roman"/>
          <w:sz w:val="24"/>
          <w:szCs w:val="24"/>
        </w:rPr>
        <w:t>В основном</w:t>
      </w:r>
      <w:r w:rsidR="00C550BC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методик</w:t>
      </w:r>
      <w:r w:rsidR="00C550BC" w:rsidRPr="00466AB7">
        <w:rPr>
          <w:rFonts w:ascii="Times New Roman" w:eastAsia="Newton-Regular" w:hAnsi="Times New Roman" w:cs="Times New Roman"/>
          <w:sz w:val="24"/>
          <w:szCs w:val="24"/>
        </w:rPr>
        <w:t>и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866B33" w:rsidRPr="00466AB7">
        <w:rPr>
          <w:rFonts w:ascii="Times New Roman" w:eastAsia="Newton-Regular" w:hAnsi="Times New Roman" w:cs="Times New Roman"/>
          <w:sz w:val="24"/>
          <w:szCs w:val="24"/>
        </w:rPr>
        <w:t>основываю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тся на выявлении параметров,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определяющих конкурентоспособность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субъектов хозяйственной деятельности,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при этом упор делается на выявлении их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максимального количества, создании исчер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>пывающего списка. Далее выделен</w:t>
      </w:r>
      <w:r w:rsidR="00866B33" w:rsidRPr="00466AB7">
        <w:rPr>
          <w:rFonts w:ascii="Times New Roman" w:eastAsia="Newton-Regular" w:hAnsi="Times New Roman" w:cs="Times New Roman"/>
          <w:sz w:val="24"/>
          <w:szCs w:val="24"/>
        </w:rPr>
        <w:t>ные пара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метры обрабатываются с помощью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различных математических методов.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Углубление анализа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приводи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>т к неимоверному возрастанию ко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личества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параметров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. В итоге,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вся сов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>окупность случайных и закономер</w:t>
      </w:r>
      <w:r w:rsidR="00142BC0" w:rsidRPr="00466AB7">
        <w:rPr>
          <w:rFonts w:ascii="Times New Roman" w:eastAsia="Newton-Regular" w:hAnsi="Times New Roman" w:cs="Times New Roman"/>
          <w:sz w:val="24"/>
          <w:szCs w:val="24"/>
        </w:rPr>
        <w:t xml:space="preserve">ных элементарных событий 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оказывает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влияни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>е на конкурентоспособность пред</w:t>
      </w:r>
      <w:r w:rsidR="00053E53" w:rsidRPr="00466AB7">
        <w:rPr>
          <w:rFonts w:ascii="Times New Roman" w:eastAsia="Newton-Regular" w:hAnsi="Times New Roman" w:cs="Times New Roman"/>
          <w:sz w:val="24"/>
          <w:szCs w:val="24"/>
        </w:rPr>
        <w:t>приятия.</w:t>
      </w:r>
      <w:r w:rsidR="00121CFE" w:rsidRPr="00466AB7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971BBE" w:rsidRPr="00466AB7" w:rsidRDefault="00971BBE" w:rsidP="007457D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E93D52" w:rsidRPr="00466AB7" w:rsidRDefault="00A133CC" w:rsidP="00A133CC">
      <w:pPr>
        <w:tabs>
          <w:tab w:val="left" w:pos="9214"/>
        </w:tabs>
        <w:spacing w:after="0" w:line="360" w:lineRule="auto"/>
        <w:ind w:left="-567" w:right="283" w:firstLine="709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  <w:r w:rsidRPr="00466AB7">
        <w:rPr>
          <w:rFonts w:ascii="Times New Roman" w:eastAsia="Newton-Regular" w:hAnsi="Times New Roman" w:cs="Times New Roman"/>
          <w:b/>
          <w:sz w:val="24"/>
          <w:szCs w:val="24"/>
        </w:rPr>
        <w:t xml:space="preserve">Список </w:t>
      </w:r>
      <w:r w:rsidR="00947ECC" w:rsidRPr="00466AB7">
        <w:rPr>
          <w:rFonts w:ascii="Times New Roman" w:eastAsia="Newton-Regular" w:hAnsi="Times New Roman" w:cs="Times New Roman"/>
          <w:b/>
          <w:sz w:val="24"/>
          <w:szCs w:val="24"/>
        </w:rPr>
        <w:t>использованных источников</w:t>
      </w:r>
    </w:p>
    <w:p w:rsidR="00E87B14" w:rsidRPr="00466AB7" w:rsidRDefault="009A6B90" w:rsidP="009A6B90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0216781"/>
      <w:r w:rsidRPr="00466AB7">
        <w:rPr>
          <w:rFonts w:ascii="Times New Roman" w:hAnsi="Times New Roman" w:cs="Times New Roman"/>
          <w:sz w:val="24"/>
          <w:szCs w:val="24"/>
        </w:rPr>
        <w:t xml:space="preserve">1. </w:t>
      </w:r>
      <w:r w:rsidR="00E87B14" w:rsidRPr="00466AB7">
        <w:rPr>
          <w:rFonts w:ascii="Times New Roman" w:hAnsi="Times New Roman" w:cs="Times New Roman"/>
          <w:sz w:val="24"/>
          <w:szCs w:val="24"/>
        </w:rPr>
        <w:t>Бекирова О.Н. Анализ мет</w:t>
      </w:r>
      <w:bookmarkStart w:id="2" w:name="бекирова_анализ"/>
      <w:bookmarkEnd w:id="2"/>
      <w:r w:rsidR="00E87B14" w:rsidRPr="00466AB7">
        <w:rPr>
          <w:rFonts w:ascii="Times New Roman" w:hAnsi="Times New Roman" w:cs="Times New Roman"/>
          <w:sz w:val="24"/>
          <w:szCs w:val="24"/>
        </w:rPr>
        <w:t>одов оценки конкурентоспособности предприятий / О.Н. Бекирова // Научный вестник Воронежского государственного архитектурно-строительного университета. Серия: Управление строительством. – 2015. – №2(7). – С.24-31.</w:t>
      </w:r>
      <w:bookmarkEnd w:id="1"/>
    </w:p>
    <w:p w:rsidR="00E87B14" w:rsidRPr="00466AB7" w:rsidRDefault="009A6B90" w:rsidP="009A6B90">
      <w:pPr>
        <w:tabs>
          <w:tab w:val="left" w:pos="426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0209495"/>
      <w:r w:rsidRPr="00466AB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87B14" w:rsidRPr="00466AB7">
        <w:rPr>
          <w:rFonts w:ascii="Times New Roman" w:hAnsi="Times New Roman" w:cs="Times New Roman"/>
          <w:sz w:val="24"/>
          <w:szCs w:val="24"/>
        </w:rPr>
        <w:t xml:space="preserve">Зенченко С.В. </w:t>
      </w:r>
      <w:hyperlink r:id="rId11" w:history="1">
        <w:r w:rsidR="00E87B14" w:rsidRPr="00466AB7">
          <w:rPr>
            <w:rFonts w:ascii="Times New Roman" w:hAnsi="Times New Roman" w:cs="Times New Roman"/>
            <w:sz w:val="24"/>
            <w:szCs w:val="24"/>
          </w:rPr>
          <w:t>Осно</w:t>
        </w:r>
        <w:bookmarkStart w:id="4" w:name="зенченко_осн_методики"/>
        <w:bookmarkEnd w:id="4"/>
        <w:r w:rsidR="00E87B14" w:rsidRPr="00466AB7">
          <w:rPr>
            <w:rFonts w:ascii="Times New Roman" w:hAnsi="Times New Roman" w:cs="Times New Roman"/>
            <w:sz w:val="24"/>
            <w:szCs w:val="24"/>
          </w:rPr>
          <w:t>вные методики оценки конкурентоспособности предприятия</w:t>
        </w:r>
      </w:hyperlink>
      <w:r w:rsidR="00E87B14" w:rsidRPr="00466AB7">
        <w:rPr>
          <w:rFonts w:ascii="Times New Roman" w:hAnsi="Times New Roman" w:cs="Times New Roman"/>
          <w:sz w:val="24"/>
          <w:szCs w:val="24"/>
        </w:rPr>
        <w:t xml:space="preserve"> / С.В. Зенченко, В.В. Алмазов // </w:t>
      </w:r>
      <w:hyperlink r:id="rId12" w:history="1">
        <w:r w:rsidR="00E87B14" w:rsidRPr="00466AB7">
          <w:rPr>
            <w:rFonts w:ascii="Times New Roman" w:hAnsi="Times New Roman" w:cs="Times New Roman"/>
            <w:sz w:val="24"/>
            <w:szCs w:val="24"/>
          </w:rPr>
          <w:t>Вестник Северо-Кавказского федерального университета</w:t>
        </w:r>
      </w:hyperlink>
      <w:r w:rsidR="00E87B14" w:rsidRPr="00466AB7">
        <w:rPr>
          <w:rFonts w:ascii="Times New Roman" w:hAnsi="Times New Roman" w:cs="Times New Roman"/>
          <w:sz w:val="24"/>
          <w:szCs w:val="24"/>
        </w:rPr>
        <w:t xml:space="preserve">. – 2014. – </w:t>
      </w:r>
      <w:hyperlink r:id="rId13" w:history="1">
        <w:r w:rsidR="00E87B14" w:rsidRPr="00466AB7">
          <w:rPr>
            <w:rFonts w:ascii="Times New Roman" w:hAnsi="Times New Roman" w:cs="Times New Roman"/>
            <w:sz w:val="24"/>
            <w:szCs w:val="24"/>
          </w:rPr>
          <w:t>№ 5 (44)</w:t>
        </w:r>
      </w:hyperlink>
      <w:r w:rsidR="00E87B14" w:rsidRPr="00466AB7">
        <w:rPr>
          <w:rFonts w:ascii="Times New Roman" w:hAnsi="Times New Roman" w:cs="Times New Roman"/>
          <w:sz w:val="24"/>
          <w:szCs w:val="24"/>
        </w:rPr>
        <w:t>. – С. 72-76.</w:t>
      </w:r>
      <w:bookmarkEnd w:id="3"/>
    </w:p>
    <w:p w:rsidR="00E87B14" w:rsidRPr="00466AB7" w:rsidRDefault="009A6B90" w:rsidP="009A6B90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0469305"/>
      <w:r w:rsidRPr="00466AB7">
        <w:rPr>
          <w:rFonts w:ascii="Times New Roman" w:hAnsi="Times New Roman" w:cs="Times New Roman"/>
          <w:sz w:val="24"/>
          <w:szCs w:val="24"/>
        </w:rPr>
        <w:t xml:space="preserve">3. </w:t>
      </w:r>
      <w:r w:rsidR="00E87B14" w:rsidRPr="00466AB7">
        <w:rPr>
          <w:rFonts w:ascii="Times New Roman" w:hAnsi="Times New Roman" w:cs="Times New Roman"/>
          <w:sz w:val="24"/>
          <w:szCs w:val="24"/>
        </w:rPr>
        <w:t>Нижегородцев Р.М. Прогнозир</w:t>
      </w:r>
      <w:bookmarkStart w:id="6" w:name="нижегородцев_прогнозирование"/>
      <w:bookmarkEnd w:id="6"/>
      <w:r w:rsidR="00E87B14" w:rsidRPr="00466AB7">
        <w:rPr>
          <w:rFonts w:ascii="Times New Roman" w:hAnsi="Times New Roman" w:cs="Times New Roman"/>
          <w:sz w:val="24"/>
          <w:szCs w:val="24"/>
        </w:rPr>
        <w:t>ование показателей социально-экономического развития региона / Р.М.Нижегородцев, Е.И. Пискун, В.В. Кудревич // Экономика региона. – 2017. – Т. 13. – № 1. – С. 38-48.</w:t>
      </w:r>
      <w:bookmarkEnd w:id="5"/>
    </w:p>
    <w:p w:rsidR="00E87B14" w:rsidRPr="00466AB7" w:rsidRDefault="009A6B90" w:rsidP="009A6B90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80224423"/>
      <w:r w:rsidRPr="00466AB7">
        <w:rPr>
          <w:rFonts w:ascii="Times New Roman" w:hAnsi="Times New Roman" w:cs="Times New Roman"/>
          <w:sz w:val="24"/>
          <w:szCs w:val="24"/>
        </w:rPr>
        <w:t xml:space="preserve">4. </w:t>
      </w:r>
      <w:r w:rsidR="00E87B14" w:rsidRPr="00466AB7">
        <w:rPr>
          <w:rFonts w:ascii="Times New Roman" w:hAnsi="Times New Roman" w:cs="Times New Roman"/>
          <w:sz w:val="24"/>
          <w:szCs w:val="24"/>
        </w:rPr>
        <w:t>Птицына А.С. Методологич</w:t>
      </w:r>
      <w:bookmarkStart w:id="8" w:name="птицын_методологические"/>
      <w:bookmarkEnd w:id="8"/>
      <w:r w:rsidR="00E87B14" w:rsidRPr="00466AB7">
        <w:rPr>
          <w:rFonts w:ascii="Times New Roman" w:hAnsi="Times New Roman" w:cs="Times New Roman"/>
          <w:sz w:val="24"/>
          <w:szCs w:val="24"/>
        </w:rPr>
        <w:t>еские подходы к оценке конкурентоспособности предприятия / А.С.Птицына //Nauka-Rastudent.ru. – 2014. – № 11 (11). – С. 14.</w:t>
      </w:r>
      <w:bookmarkEnd w:id="7"/>
    </w:p>
    <w:p w:rsidR="00E87B14" w:rsidRPr="00466AB7" w:rsidRDefault="009A6B90" w:rsidP="009A6B90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80226166"/>
      <w:r w:rsidRPr="00466AB7">
        <w:rPr>
          <w:rFonts w:ascii="Times New Roman" w:hAnsi="Times New Roman" w:cs="Times New Roman"/>
          <w:sz w:val="24"/>
          <w:szCs w:val="24"/>
        </w:rPr>
        <w:t xml:space="preserve">5. </w:t>
      </w:r>
      <w:r w:rsidR="00E87B14" w:rsidRPr="00466AB7">
        <w:rPr>
          <w:rFonts w:ascii="Times New Roman" w:hAnsi="Times New Roman" w:cs="Times New Roman"/>
          <w:sz w:val="24"/>
          <w:szCs w:val="24"/>
        </w:rPr>
        <w:t>Сокова И.А.</w:t>
      </w:r>
      <w:hyperlink r:id="rId14" w:history="1">
        <w:r w:rsidR="00E87B14" w:rsidRPr="00466AB7">
          <w:rPr>
            <w:rFonts w:ascii="Times New Roman" w:hAnsi="Times New Roman" w:cs="Times New Roman"/>
            <w:sz w:val="24"/>
            <w:szCs w:val="24"/>
          </w:rPr>
          <w:t xml:space="preserve"> Комплексн</w:t>
        </w:r>
        <w:bookmarkStart w:id="10" w:name="сокова_комплексный_анализ"/>
        <w:bookmarkEnd w:id="10"/>
        <w:r w:rsidR="00E87B14" w:rsidRPr="00466AB7">
          <w:rPr>
            <w:rFonts w:ascii="Times New Roman" w:hAnsi="Times New Roman" w:cs="Times New Roman"/>
            <w:sz w:val="24"/>
            <w:szCs w:val="24"/>
          </w:rPr>
          <w:t>ый анализ конкурентоспособности предприятия: новый взгляд на оценку</w:t>
        </w:r>
      </w:hyperlink>
      <w:r w:rsidR="00E87B14" w:rsidRPr="00466AB7">
        <w:rPr>
          <w:rFonts w:ascii="Times New Roman" w:hAnsi="Times New Roman" w:cs="Times New Roman"/>
          <w:sz w:val="24"/>
          <w:szCs w:val="24"/>
        </w:rPr>
        <w:t xml:space="preserve">/ И.А. Сокова, А.В. Тихомирова // </w:t>
      </w:r>
      <w:hyperlink r:id="rId15" w:history="1">
        <w:r w:rsidR="00E87B14" w:rsidRPr="00466AB7">
          <w:rPr>
            <w:rFonts w:ascii="Times New Roman" w:hAnsi="Times New Roman" w:cs="Times New Roman"/>
            <w:sz w:val="24"/>
            <w:szCs w:val="24"/>
          </w:rPr>
          <w:t>Вестник Ивановского государственного университета. Серия: Экономика</w:t>
        </w:r>
      </w:hyperlink>
      <w:r w:rsidR="00E87B14" w:rsidRPr="00466AB7">
        <w:rPr>
          <w:rFonts w:ascii="Times New Roman" w:hAnsi="Times New Roman" w:cs="Times New Roman"/>
          <w:sz w:val="24"/>
          <w:szCs w:val="24"/>
        </w:rPr>
        <w:t xml:space="preserve">. </w:t>
      </w:r>
      <w:r w:rsidR="00260A31" w:rsidRPr="00466AB7">
        <w:rPr>
          <w:rFonts w:ascii="Times New Roman" w:hAnsi="Times New Roman" w:cs="Times New Roman"/>
          <w:sz w:val="24"/>
          <w:szCs w:val="24"/>
        </w:rPr>
        <w:t xml:space="preserve">– </w:t>
      </w:r>
      <w:r w:rsidR="00E87B14" w:rsidRPr="00466AB7">
        <w:rPr>
          <w:rFonts w:ascii="Times New Roman" w:hAnsi="Times New Roman" w:cs="Times New Roman"/>
          <w:sz w:val="24"/>
          <w:szCs w:val="24"/>
        </w:rPr>
        <w:t>2015.</w:t>
      </w:r>
      <w:r w:rsidR="00260A31" w:rsidRPr="00466AB7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6" w:history="1">
        <w:r w:rsidR="00E87B14" w:rsidRPr="00466AB7">
          <w:rPr>
            <w:rFonts w:ascii="Times New Roman" w:hAnsi="Times New Roman" w:cs="Times New Roman"/>
            <w:sz w:val="24"/>
            <w:szCs w:val="24"/>
          </w:rPr>
          <w:t>№1(23)</w:t>
        </w:r>
      </w:hyperlink>
      <w:r w:rsidR="00E87B14" w:rsidRPr="00466AB7">
        <w:rPr>
          <w:rFonts w:ascii="Times New Roman" w:hAnsi="Times New Roman" w:cs="Times New Roman"/>
          <w:sz w:val="24"/>
          <w:szCs w:val="24"/>
        </w:rPr>
        <w:t>.</w:t>
      </w:r>
      <w:r w:rsidR="00260A31" w:rsidRPr="00466AB7">
        <w:rPr>
          <w:rFonts w:ascii="Times New Roman" w:hAnsi="Times New Roman" w:cs="Times New Roman"/>
          <w:sz w:val="24"/>
          <w:szCs w:val="24"/>
        </w:rPr>
        <w:t xml:space="preserve"> –</w:t>
      </w:r>
      <w:r w:rsidR="00E87B14" w:rsidRPr="00466AB7">
        <w:rPr>
          <w:rFonts w:ascii="Times New Roman" w:hAnsi="Times New Roman" w:cs="Times New Roman"/>
          <w:sz w:val="24"/>
          <w:szCs w:val="24"/>
        </w:rPr>
        <w:t xml:space="preserve"> С.34-39.</w:t>
      </w:r>
      <w:bookmarkEnd w:id="9"/>
    </w:p>
    <w:p w:rsidR="00E87B14" w:rsidRPr="00466AB7" w:rsidRDefault="009A6B90" w:rsidP="009A6B90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80222894"/>
      <w:r w:rsidRPr="00466AB7">
        <w:rPr>
          <w:rFonts w:ascii="Times New Roman" w:hAnsi="Times New Roman" w:cs="Times New Roman"/>
          <w:sz w:val="24"/>
          <w:szCs w:val="24"/>
        </w:rPr>
        <w:t xml:space="preserve">6. </w:t>
      </w:r>
      <w:r w:rsidR="00E87B14" w:rsidRPr="00466AB7">
        <w:rPr>
          <w:rFonts w:ascii="Times New Roman" w:hAnsi="Times New Roman" w:cs="Times New Roman"/>
          <w:sz w:val="24"/>
          <w:szCs w:val="24"/>
        </w:rPr>
        <w:t>Стрелкова Л.В. К вопросу об оцен</w:t>
      </w:r>
      <w:bookmarkStart w:id="12" w:name="стрелкова_к_вопросу_об_оценке"/>
      <w:bookmarkEnd w:id="12"/>
      <w:r w:rsidR="00E87B14" w:rsidRPr="00466AB7">
        <w:rPr>
          <w:rFonts w:ascii="Times New Roman" w:hAnsi="Times New Roman" w:cs="Times New Roman"/>
          <w:sz w:val="24"/>
          <w:szCs w:val="24"/>
        </w:rPr>
        <w:t>ке конкурентоспособности предприятия / Л.В.Стрелкова, Т.А. Терушкина // Вестник Владимирского государственного университета имени Александра Григорьевича и Николая Григорьевича Столетовых. Серия: Экономические науки. – 2016. – № 1 (7). – С. 148-154.</w:t>
      </w:r>
      <w:bookmarkEnd w:id="11"/>
    </w:p>
    <w:p w:rsidR="00E87B14" w:rsidRPr="00466AB7" w:rsidRDefault="009A6B90" w:rsidP="009A6B90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80211866"/>
      <w:r w:rsidRPr="00466AB7">
        <w:rPr>
          <w:rFonts w:ascii="Times New Roman" w:hAnsi="Times New Roman" w:cs="Times New Roman"/>
          <w:sz w:val="24"/>
          <w:szCs w:val="24"/>
        </w:rPr>
        <w:t xml:space="preserve">7. </w:t>
      </w:r>
      <w:r w:rsidR="00E87B14" w:rsidRPr="00466AB7">
        <w:rPr>
          <w:rFonts w:ascii="Times New Roman" w:hAnsi="Times New Roman" w:cs="Times New Roman"/>
          <w:sz w:val="24"/>
          <w:szCs w:val="24"/>
        </w:rPr>
        <w:t>Филимонова Ю.В. А</w:t>
      </w:r>
      <w:bookmarkStart w:id="14" w:name="филимонова_анализ"/>
      <w:bookmarkEnd w:id="14"/>
      <w:r w:rsidR="00E87B14" w:rsidRPr="00466AB7">
        <w:rPr>
          <w:rFonts w:ascii="Times New Roman" w:hAnsi="Times New Roman" w:cs="Times New Roman"/>
          <w:sz w:val="24"/>
          <w:szCs w:val="24"/>
        </w:rPr>
        <w:t>нализ методов оценки конкурентоспособности предприятия (организации) / Ю.В. Филимонова // Вестник Ангарского государственного технического университета. – 2015. – № 9. – С. 280-284.</w:t>
      </w:r>
      <w:bookmarkEnd w:id="13"/>
    </w:p>
    <w:p w:rsidR="00E87B14" w:rsidRPr="00466AB7" w:rsidRDefault="009A6B90" w:rsidP="009A6B90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80216910"/>
      <w:r w:rsidRPr="00466AB7">
        <w:rPr>
          <w:rFonts w:ascii="Times New Roman" w:hAnsi="Times New Roman" w:cs="Times New Roman"/>
          <w:sz w:val="24"/>
          <w:szCs w:val="24"/>
        </w:rPr>
        <w:t xml:space="preserve">8. </w:t>
      </w:r>
      <w:r w:rsidR="00E87B14" w:rsidRPr="00466AB7">
        <w:rPr>
          <w:rFonts w:ascii="Times New Roman" w:hAnsi="Times New Roman" w:cs="Times New Roman"/>
          <w:sz w:val="24"/>
          <w:szCs w:val="24"/>
        </w:rPr>
        <w:t>Щеглов А.Н. Эксп</w:t>
      </w:r>
      <w:bookmarkStart w:id="16" w:name="щеглов_экспресс"/>
      <w:bookmarkEnd w:id="16"/>
      <w:r w:rsidR="00E87B14" w:rsidRPr="00466AB7">
        <w:rPr>
          <w:rFonts w:ascii="Times New Roman" w:hAnsi="Times New Roman" w:cs="Times New Roman"/>
          <w:sz w:val="24"/>
          <w:szCs w:val="24"/>
        </w:rPr>
        <w:t>ресс-методика оценки конкурентоспособности предприятий / А.Н. Щеглов, Э.И. Нуртдинова // Вестник Академии наук Республики Башкортостан. – 2013. – Т.18. – №2. – С.23-30</w:t>
      </w:r>
      <w:bookmarkEnd w:id="15"/>
      <w:r w:rsidR="00971BBE" w:rsidRPr="00466AB7">
        <w:rPr>
          <w:rFonts w:ascii="Times New Roman" w:hAnsi="Times New Roman" w:cs="Times New Roman"/>
          <w:sz w:val="24"/>
          <w:szCs w:val="24"/>
        </w:rPr>
        <w:t>.</w:t>
      </w:r>
    </w:p>
    <w:p w:rsidR="00971BBE" w:rsidRPr="00466AB7" w:rsidRDefault="00971BBE" w:rsidP="009A6B90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94" w:rsidRPr="00466AB7" w:rsidRDefault="00ED763B" w:rsidP="00ED763B">
      <w:pPr>
        <w:pStyle w:val="a3"/>
        <w:tabs>
          <w:tab w:val="left" w:pos="9214"/>
        </w:tabs>
        <w:spacing w:line="360" w:lineRule="auto"/>
        <w:ind w:left="-567" w:right="283" w:firstLine="709"/>
        <w:jc w:val="center"/>
        <w:rPr>
          <w:b/>
        </w:rPr>
      </w:pPr>
      <w:r w:rsidRPr="00466AB7">
        <w:rPr>
          <w:b/>
        </w:rPr>
        <w:t xml:space="preserve">Информация об авторе </w:t>
      </w:r>
    </w:p>
    <w:p w:rsidR="00AB01C5" w:rsidRPr="00466AB7" w:rsidRDefault="00AB01C5" w:rsidP="00AB01C5">
      <w:pPr>
        <w:pStyle w:val="a3"/>
        <w:tabs>
          <w:tab w:val="left" w:pos="9214"/>
        </w:tabs>
        <w:spacing w:line="360" w:lineRule="auto"/>
        <w:ind w:left="-567" w:right="283" w:firstLine="709"/>
        <w:jc w:val="both"/>
      </w:pPr>
      <w:r w:rsidRPr="00466AB7">
        <w:t>Нечаева Екатерина Станиславовна – студент 1 курса магистратуры по направлению «Экономика», Тюменский государственный университет</w:t>
      </w:r>
      <w:r w:rsidR="00771606" w:rsidRPr="00466AB7">
        <w:t xml:space="preserve"> (</w:t>
      </w:r>
      <w:r w:rsidR="009D61E3" w:rsidRPr="00466AB7">
        <w:t>625003, г. Тюмень, ул. Володарского, д. 6, es-nechaeva@mail.ru).</w:t>
      </w:r>
    </w:p>
    <w:p w:rsidR="009D61E3" w:rsidRPr="00466AB7" w:rsidRDefault="009D61E3" w:rsidP="00AB01C5">
      <w:pPr>
        <w:pStyle w:val="a3"/>
        <w:tabs>
          <w:tab w:val="left" w:pos="9214"/>
        </w:tabs>
        <w:spacing w:line="360" w:lineRule="auto"/>
        <w:ind w:left="-567" w:right="283" w:firstLine="709"/>
        <w:jc w:val="both"/>
      </w:pPr>
    </w:p>
    <w:p w:rsidR="00771606" w:rsidRPr="00466AB7" w:rsidRDefault="00016705" w:rsidP="00B61E9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66A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Nechaeva E.S.</w:t>
      </w:r>
      <w:r w:rsidR="00771606" w:rsidRPr="00466A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C860C6" w:rsidRPr="00466AB7" w:rsidRDefault="00C860C6" w:rsidP="00B61E98">
      <w:pPr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66A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COMPETITIVENESS OF THE COMPANY AS A FACTOR OF SUSTAINABLE DEVELOPMENT OF THE REGION </w:t>
      </w:r>
    </w:p>
    <w:p w:rsidR="00362134" w:rsidRPr="00466AB7" w:rsidRDefault="00362134" w:rsidP="00362134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 the article some methods of competitiveness estimation of </w:t>
      </w:r>
      <w:r w:rsidR="00453C87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company are considered, also their advantages and disadvantages</w:t>
      </w:r>
      <w:r w:rsidR="00453C87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are revealed</w:t>
      </w:r>
      <w:r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r w:rsidR="00453C87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</w:t>
      </w:r>
      <w:r w:rsidR="00453C87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estimation</w:t>
      </w:r>
      <w:r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D4054B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of competitiveness </w:t>
      </w:r>
      <w:r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of </w:t>
      </w:r>
      <w:r w:rsidR="00453C87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 company </w:t>
      </w:r>
      <w:r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is an important component of </w:t>
      </w:r>
      <w:r w:rsidR="00453C87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competition</w:t>
      </w:r>
      <w:r w:rsidR="00D4054B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among companies</w:t>
      </w:r>
      <w:r w:rsidR="00453C87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while the competition </w:t>
      </w:r>
      <w:r w:rsidR="00D4054B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among companies </w:t>
      </w:r>
      <w:r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is an important factor </w:t>
      </w:r>
      <w:r w:rsidR="00453C87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</w:t>
      </w:r>
      <w:r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sustainable development of the region.</w:t>
      </w:r>
    </w:p>
    <w:p w:rsidR="00362134" w:rsidRPr="00466AB7" w:rsidRDefault="00362134" w:rsidP="00EA722E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 xml:space="preserve">Keywords: regional development, competitiveness, methods for </w:t>
      </w:r>
      <w:r w:rsidR="00453C87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estimation</w:t>
      </w:r>
      <w:r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competitiveness of </w:t>
      </w:r>
      <w:r w:rsidR="00453C87" w:rsidRPr="00466A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 company.</w:t>
      </w:r>
    </w:p>
    <w:p w:rsidR="00EA722E" w:rsidRPr="00466AB7" w:rsidRDefault="00EA722E" w:rsidP="00EA722E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1606" w:rsidRPr="00466AB7" w:rsidRDefault="00B02230" w:rsidP="00EA72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66A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Author</w:t>
      </w:r>
    </w:p>
    <w:p w:rsidR="00B02230" w:rsidRPr="00466AB7" w:rsidRDefault="00B02230" w:rsidP="00EA722E">
      <w:pPr>
        <w:pStyle w:val="a3"/>
        <w:tabs>
          <w:tab w:val="left" w:pos="9214"/>
        </w:tabs>
        <w:spacing w:line="360" w:lineRule="auto"/>
        <w:ind w:left="-567" w:right="283" w:firstLine="709"/>
        <w:jc w:val="both"/>
        <w:rPr>
          <w:lang w:val="en-US"/>
        </w:rPr>
      </w:pPr>
      <w:r w:rsidRPr="00466AB7">
        <w:rPr>
          <w:lang w:val="en-US"/>
        </w:rPr>
        <w:t>Nechaeva Ekaterina – first-year student of the master’s program “Economics”, Tyumen state university (625003, Tyumen, 6 Volodarskogo, es-nechaeva@mail.ru).</w:t>
      </w:r>
    </w:p>
    <w:p w:rsidR="00B02230" w:rsidRPr="00466AB7" w:rsidRDefault="00B02230" w:rsidP="007716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71606" w:rsidRPr="00466AB7" w:rsidRDefault="000500E6" w:rsidP="007716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66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References</w:t>
      </w:r>
    </w:p>
    <w:p w:rsidR="00EA722E" w:rsidRPr="00466AB7" w:rsidRDefault="00EA722E" w:rsidP="00EA722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04FFB" w:rsidRPr="00466AB7">
        <w:rPr>
          <w:rFonts w:ascii="Times New Roman" w:hAnsi="Times New Roman" w:cs="Times New Roman"/>
          <w:sz w:val="24"/>
          <w:szCs w:val="24"/>
          <w:lang w:val="en-US"/>
        </w:rPr>
        <w:t>Bekirova O.N.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6D1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Analysis of management methods for evaluating the Competitiveness of enterprises 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BD16D1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O.N. Bekirova 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9941B3" w:rsidRPr="00466AB7">
        <w:rPr>
          <w:rFonts w:ascii="Times New Roman" w:hAnsi="Times New Roman" w:cs="Times New Roman"/>
          <w:sz w:val="24"/>
          <w:szCs w:val="24"/>
          <w:lang w:val="en-US"/>
        </w:rPr>
        <w:t>Scientific bulletin</w:t>
      </w:r>
      <w:r w:rsidR="006B7DDC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of Voronezh State University of Architecture and Civil Engineering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7DDC" w:rsidRPr="00466AB7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B7DDC" w:rsidRPr="00466AB7">
        <w:rPr>
          <w:rFonts w:ascii="Times New Roman" w:hAnsi="Times New Roman" w:cs="Times New Roman"/>
          <w:sz w:val="24"/>
          <w:szCs w:val="24"/>
          <w:lang w:val="en-US"/>
        </w:rPr>
        <w:t>Management of Civil Engineering</w:t>
      </w:r>
      <w:r w:rsidR="004004C8" w:rsidRPr="00466AB7">
        <w:rPr>
          <w:rFonts w:ascii="Times New Roman" w:hAnsi="Times New Roman" w:cs="Times New Roman"/>
          <w:sz w:val="24"/>
          <w:szCs w:val="24"/>
          <w:lang w:val="en-US"/>
        </w:rPr>
        <w:t>. – 2015. – №2(7). – P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.24-31.</w:t>
      </w:r>
    </w:p>
    <w:p w:rsidR="00EA722E" w:rsidRPr="00466AB7" w:rsidRDefault="00EA722E" w:rsidP="00513CDB">
      <w:pPr>
        <w:tabs>
          <w:tab w:val="left" w:pos="426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13CDB" w:rsidRPr="00466AB7">
        <w:rPr>
          <w:rFonts w:ascii="Times New Roman" w:hAnsi="Times New Roman" w:cs="Times New Roman"/>
          <w:sz w:val="24"/>
          <w:szCs w:val="24"/>
          <w:lang w:val="en-US"/>
        </w:rPr>
        <w:t>Zenchenko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CDB" w:rsidRPr="00466A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3CDB" w:rsidRPr="00466AB7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CDB" w:rsidRPr="00466AB7">
        <w:rPr>
          <w:rFonts w:ascii="Times New Roman" w:hAnsi="Times New Roman" w:cs="Times New Roman"/>
          <w:sz w:val="24"/>
          <w:szCs w:val="24"/>
          <w:lang w:val="en-US"/>
        </w:rPr>
        <w:t>Major methods for assessing company’s competitive capacity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513CDB" w:rsidRPr="00466AB7">
        <w:rPr>
          <w:rFonts w:ascii="Times New Roman" w:hAnsi="Times New Roman" w:cs="Times New Roman"/>
          <w:sz w:val="24"/>
          <w:szCs w:val="24"/>
          <w:lang w:val="en-US"/>
        </w:rPr>
        <w:t>S.V. Zenchenko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3CDB" w:rsidRPr="00466A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3CDB" w:rsidRPr="00466A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3CDB" w:rsidRPr="00466AB7">
        <w:rPr>
          <w:rFonts w:ascii="Times New Roman" w:hAnsi="Times New Roman" w:cs="Times New Roman"/>
          <w:sz w:val="24"/>
          <w:szCs w:val="24"/>
          <w:lang w:val="en-US"/>
        </w:rPr>
        <w:t>Almazov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17" w:history="1">
        <w:r w:rsidR="009941B3" w:rsidRPr="00466AB7">
          <w:rPr>
            <w:rFonts w:ascii="Times New Roman" w:hAnsi="Times New Roman" w:cs="Times New Roman"/>
            <w:sz w:val="24"/>
            <w:szCs w:val="24"/>
            <w:lang w:val="en-US"/>
          </w:rPr>
          <w:t xml:space="preserve"> Bulletin</w:t>
        </w:r>
        <w:r w:rsidR="003B3E7F" w:rsidRPr="00466AB7">
          <w:rPr>
            <w:rFonts w:ascii="Times New Roman" w:hAnsi="Times New Roman" w:cs="Times New Roman"/>
            <w:sz w:val="24"/>
            <w:szCs w:val="24"/>
            <w:lang w:val="en-US"/>
          </w:rPr>
          <w:t xml:space="preserve"> of the North-Caucasus Federal University</w:t>
        </w:r>
      </w:hyperlink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– 2014. – </w:t>
      </w:r>
      <w:hyperlink r:id="rId18" w:history="1">
        <w:r w:rsidRPr="00466AB7">
          <w:rPr>
            <w:rFonts w:ascii="Times New Roman" w:hAnsi="Times New Roman" w:cs="Times New Roman"/>
            <w:sz w:val="24"/>
            <w:szCs w:val="24"/>
            <w:lang w:val="en-US"/>
          </w:rPr>
          <w:t>№ 5 (44)</w:t>
        </w:r>
      </w:hyperlink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513CDB" w:rsidRPr="00466A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 72-76.</w:t>
      </w:r>
    </w:p>
    <w:p w:rsidR="00A92605" w:rsidRPr="00466AB7" w:rsidRDefault="00EA722E" w:rsidP="00A92605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A92605" w:rsidRPr="00466AB7">
        <w:rPr>
          <w:rFonts w:ascii="Times New Roman" w:hAnsi="Times New Roman" w:cs="Times New Roman"/>
          <w:sz w:val="24"/>
          <w:szCs w:val="24"/>
          <w:lang w:val="en-US"/>
        </w:rPr>
        <w:t>Nizhegorodtsev R. M. The Forecasting of Regional Social and Economic Development/ R. M. Nizhegorodtsev, E. I. Piskun, V. V Kudrevich</w:t>
      </w:r>
      <w:r w:rsidR="001E445F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A92605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Ekonom</w:t>
      </w:r>
      <w:r w:rsidR="001E445F" w:rsidRPr="00466AB7">
        <w:rPr>
          <w:rFonts w:ascii="Times New Roman" w:hAnsi="Times New Roman" w:cs="Times New Roman"/>
          <w:sz w:val="24"/>
          <w:szCs w:val="24"/>
          <w:lang w:val="en-US"/>
        </w:rPr>
        <w:t>ika regiona [Economy of Region]. – 2017 – 13(1). – P.</w:t>
      </w:r>
      <w:r w:rsidR="00A92605" w:rsidRPr="00466AB7">
        <w:rPr>
          <w:rFonts w:ascii="Times New Roman" w:hAnsi="Times New Roman" w:cs="Times New Roman"/>
          <w:sz w:val="24"/>
          <w:szCs w:val="24"/>
          <w:lang w:val="en-US"/>
        </w:rPr>
        <w:t>38–48</w:t>
      </w:r>
      <w:r w:rsidR="001E445F"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722E" w:rsidRPr="00466AB7" w:rsidRDefault="00EA722E" w:rsidP="00EA722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2C094F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Ptitsyna </w:t>
      </w:r>
      <w:r w:rsidRPr="00466AB7">
        <w:rPr>
          <w:rFonts w:ascii="Times New Roman" w:hAnsi="Times New Roman" w:cs="Times New Roman"/>
          <w:sz w:val="24"/>
          <w:szCs w:val="24"/>
        </w:rPr>
        <w:t>А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094F" w:rsidRPr="00466A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094F" w:rsidRPr="00466AB7">
        <w:rPr>
          <w:rFonts w:ascii="Times New Roman" w:hAnsi="Times New Roman" w:cs="Times New Roman"/>
          <w:sz w:val="24"/>
          <w:szCs w:val="24"/>
          <w:lang w:val="en-US"/>
        </w:rPr>
        <w:t>Methodological going near the estimation of competitiveness enterprises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2C094F" w:rsidRPr="00466AB7">
        <w:rPr>
          <w:rFonts w:ascii="Times New Roman" w:hAnsi="Times New Roman" w:cs="Times New Roman"/>
          <w:sz w:val="24"/>
          <w:szCs w:val="24"/>
        </w:rPr>
        <w:t>А</w:t>
      </w:r>
      <w:r w:rsidR="002C094F" w:rsidRPr="00466AB7">
        <w:rPr>
          <w:rFonts w:ascii="Times New Roman" w:hAnsi="Times New Roman" w:cs="Times New Roman"/>
          <w:sz w:val="24"/>
          <w:szCs w:val="24"/>
          <w:lang w:val="en-US"/>
        </w:rPr>
        <w:t>.S. Ptitsyna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//Nauka-Rastudent.ru. – 2014. – № 11 (11). – </w:t>
      </w:r>
      <w:r w:rsidR="00AC5775" w:rsidRPr="00466A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 14.</w:t>
      </w:r>
    </w:p>
    <w:p w:rsidR="00EA722E" w:rsidRPr="00466AB7" w:rsidRDefault="00EA722E" w:rsidP="00EA722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A66522" w:rsidRPr="00466AB7">
        <w:rPr>
          <w:rFonts w:ascii="Times New Roman" w:hAnsi="Times New Roman" w:cs="Times New Roman"/>
          <w:sz w:val="24"/>
          <w:szCs w:val="24"/>
          <w:lang w:val="en-US"/>
        </w:rPr>
        <w:t>Sokova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522" w:rsidRPr="00466A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6AB7">
        <w:rPr>
          <w:rFonts w:ascii="Times New Roman" w:hAnsi="Times New Roman" w:cs="Times New Roman"/>
          <w:sz w:val="24"/>
          <w:szCs w:val="24"/>
        </w:rPr>
        <w:t>А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19" w:history="1">
        <w:r w:rsidRPr="00466AB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9941B3" w:rsidRPr="00466AB7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A66522" w:rsidRPr="00466AB7">
          <w:rPr>
            <w:rFonts w:ascii="Times New Roman" w:hAnsi="Times New Roman" w:cs="Times New Roman"/>
            <w:sz w:val="24"/>
            <w:szCs w:val="24"/>
            <w:lang w:val="en-US"/>
          </w:rPr>
          <w:t xml:space="preserve"> comprehensive approach to assessing the competitiveness of enterprises:new approach to assessing </w:t>
        </w:r>
      </w:hyperlink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A66522" w:rsidRPr="00466A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6AB7">
        <w:rPr>
          <w:rFonts w:ascii="Times New Roman" w:hAnsi="Times New Roman" w:cs="Times New Roman"/>
          <w:sz w:val="24"/>
          <w:szCs w:val="24"/>
        </w:rPr>
        <w:t>А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6522" w:rsidRPr="00466AB7">
        <w:rPr>
          <w:rFonts w:ascii="Times New Roman" w:hAnsi="Times New Roman" w:cs="Times New Roman"/>
          <w:sz w:val="24"/>
          <w:szCs w:val="24"/>
          <w:lang w:val="en-US"/>
        </w:rPr>
        <w:t>Sokova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6AB7">
        <w:rPr>
          <w:rFonts w:ascii="Times New Roman" w:hAnsi="Times New Roman" w:cs="Times New Roman"/>
          <w:sz w:val="24"/>
          <w:szCs w:val="24"/>
        </w:rPr>
        <w:t>А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6522" w:rsidRPr="00466A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6522" w:rsidRPr="00466AB7">
        <w:rPr>
          <w:rFonts w:ascii="Times New Roman" w:hAnsi="Times New Roman" w:cs="Times New Roman"/>
          <w:sz w:val="24"/>
          <w:szCs w:val="24"/>
          <w:lang w:val="en-US"/>
        </w:rPr>
        <w:t>Tihomorova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20" w:history="1">
        <w:r w:rsidR="009941B3" w:rsidRPr="00466AB7">
          <w:rPr>
            <w:rFonts w:ascii="Times New Roman" w:hAnsi="Times New Roman" w:cs="Times New Roman"/>
            <w:sz w:val="24"/>
            <w:szCs w:val="24"/>
            <w:lang w:val="en-US"/>
          </w:rPr>
          <w:t>Bulletin</w:t>
        </w:r>
        <w:r w:rsidR="00FF5BFB" w:rsidRPr="00466AB7">
          <w:rPr>
            <w:rFonts w:ascii="Times New Roman" w:hAnsi="Times New Roman" w:cs="Times New Roman"/>
            <w:sz w:val="24"/>
            <w:szCs w:val="24"/>
            <w:lang w:val="en-US"/>
          </w:rPr>
          <w:t xml:space="preserve"> of the</w:t>
        </w:r>
        <w:r w:rsidRPr="00466AB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F5BFB" w:rsidRPr="00466AB7">
          <w:rPr>
            <w:rFonts w:ascii="Times New Roman" w:hAnsi="Times New Roman" w:cs="Times New Roman"/>
            <w:sz w:val="24"/>
            <w:szCs w:val="24"/>
            <w:lang w:val="en-US"/>
          </w:rPr>
          <w:t>Ivanovo state university</w:t>
        </w:r>
        <w:r w:rsidRPr="00466AB7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177171" w:rsidRPr="00466AB7">
          <w:rPr>
            <w:rFonts w:ascii="Times New Roman" w:hAnsi="Times New Roman" w:cs="Times New Roman"/>
            <w:sz w:val="24"/>
            <w:szCs w:val="24"/>
            <w:lang w:val="en-US"/>
          </w:rPr>
          <w:t>Series</w:t>
        </w:r>
        <w:r w:rsidRPr="00466AB7">
          <w:rPr>
            <w:rFonts w:ascii="Times New Roman" w:hAnsi="Times New Roman" w:cs="Times New Roman"/>
            <w:sz w:val="24"/>
            <w:szCs w:val="24"/>
            <w:lang w:val="en-US"/>
          </w:rPr>
          <w:t xml:space="preserve">: </w:t>
        </w:r>
        <w:r w:rsidR="00177171" w:rsidRPr="00466AB7">
          <w:rPr>
            <w:rFonts w:ascii="Times New Roman" w:hAnsi="Times New Roman" w:cs="Times New Roman"/>
            <w:sz w:val="24"/>
            <w:szCs w:val="24"/>
            <w:lang w:val="en-US"/>
          </w:rPr>
          <w:t>Economics</w:t>
        </w:r>
      </w:hyperlink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490D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697032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21" w:history="1">
        <w:r w:rsidRPr="00466AB7">
          <w:rPr>
            <w:rFonts w:ascii="Times New Roman" w:hAnsi="Times New Roman" w:cs="Times New Roman"/>
            <w:sz w:val="24"/>
            <w:szCs w:val="24"/>
            <w:lang w:val="en-US"/>
          </w:rPr>
          <w:t>№</w:t>
        </w:r>
        <w:r w:rsidR="00697032" w:rsidRPr="00466AB7">
          <w:rPr>
            <w:rFonts w:ascii="Times New Roman" w:hAnsi="Times New Roman" w:cs="Times New Roman"/>
            <w:sz w:val="24"/>
            <w:szCs w:val="24"/>
            <w:lang w:val="en-US"/>
          </w:rPr>
          <w:t>1</w:t>
        </w:r>
        <w:r w:rsidRPr="00466AB7">
          <w:rPr>
            <w:rFonts w:ascii="Times New Roman" w:hAnsi="Times New Roman" w:cs="Times New Roman"/>
            <w:sz w:val="24"/>
            <w:szCs w:val="24"/>
            <w:lang w:val="en-US"/>
          </w:rPr>
          <w:t>(23)</w:t>
        </w:r>
      </w:hyperlink>
      <w:r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7032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032" w:rsidRPr="00466A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 34-39.</w:t>
      </w:r>
    </w:p>
    <w:p w:rsidR="00EA722E" w:rsidRPr="00466AB7" w:rsidRDefault="00EA722E" w:rsidP="00EA722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0416FA" w:rsidRPr="00466AB7">
        <w:rPr>
          <w:rFonts w:ascii="Times New Roman" w:hAnsi="Times New Roman" w:cs="Times New Roman"/>
          <w:sz w:val="24"/>
          <w:szCs w:val="24"/>
          <w:lang w:val="en-US"/>
        </w:rPr>
        <w:t>Strelkova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6FA" w:rsidRPr="00466AB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16FA" w:rsidRPr="00466A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66AB7">
        <w:rPr>
          <w:rFonts w:ascii="Times New Roman" w:hAnsi="Times New Roman" w:cs="Times New Roman"/>
          <w:sz w:val="24"/>
          <w:szCs w:val="24"/>
        </w:rPr>
        <w:t>К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AB7">
        <w:rPr>
          <w:rFonts w:ascii="Times New Roman" w:hAnsi="Times New Roman" w:cs="Times New Roman"/>
          <w:sz w:val="24"/>
          <w:szCs w:val="24"/>
        </w:rPr>
        <w:t>вопросу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AB7">
        <w:rPr>
          <w:rFonts w:ascii="Times New Roman" w:hAnsi="Times New Roman" w:cs="Times New Roman"/>
          <w:sz w:val="24"/>
          <w:szCs w:val="24"/>
        </w:rPr>
        <w:t>об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AB7">
        <w:rPr>
          <w:rFonts w:ascii="Times New Roman" w:hAnsi="Times New Roman" w:cs="Times New Roman"/>
          <w:sz w:val="24"/>
          <w:szCs w:val="24"/>
        </w:rPr>
        <w:t>оценке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AB7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AB7">
        <w:rPr>
          <w:rFonts w:ascii="Times New Roman" w:hAnsi="Times New Roman" w:cs="Times New Roman"/>
          <w:sz w:val="24"/>
          <w:szCs w:val="24"/>
        </w:rPr>
        <w:t>предприятия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BB1A36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L.V.Strelkova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6AB7">
        <w:rPr>
          <w:rFonts w:ascii="Times New Roman" w:hAnsi="Times New Roman" w:cs="Times New Roman"/>
          <w:sz w:val="24"/>
          <w:szCs w:val="24"/>
        </w:rPr>
        <w:t>Т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6AB7">
        <w:rPr>
          <w:rFonts w:ascii="Times New Roman" w:hAnsi="Times New Roman" w:cs="Times New Roman"/>
          <w:sz w:val="24"/>
          <w:szCs w:val="24"/>
        </w:rPr>
        <w:t>А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1A36" w:rsidRPr="00466AB7">
        <w:rPr>
          <w:rFonts w:ascii="Times New Roman" w:hAnsi="Times New Roman" w:cs="Times New Roman"/>
          <w:sz w:val="24"/>
          <w:szCs w:val="24"/>
          <w:lang w:val="en-US"/>
        </w:rPr>
        <w:t>Terushkina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9941B3" w:rsidRPr="00466AB7">
        <w:rPr>
          <w:rFonts w:ascii="Times New Roman" w:hAnsi="Times New Roman" w:cs="Times New Roman"/>
          <w:sz w:val="24"/>
          <w:szCs w:val="24"/>
          <w:lang w:val="en-US"/>
        </w:rPr>
        <w:t>Bulletin of the Vladim</w:t>
      </w:r>
      <w:r w:rsidR="00B244EF" w:rsidRPr="00466A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941B3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ir State University named after Alexander Grigorievich and Nikolai Grigorievich Stoletovs. Series: 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44EF" w:rsidRPr="00466AB7">
        <w:rPr>
          <w:rFonts w:ascii="Times New Roman" w:hAnsi="Times New Roman" w:cs="Times New Roman"/>
          <w:sz w:val="24"/>
          <w:szCs w:val="24"/>
          <w:lang w:val="en-US"/>
        </w:rPr>
        <w:t>Economic Science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– 2016. – № 1 (7). – </w:t>
      </w:r>
      <w:r w:rsidR="00860EA9" w:rsidRPr="00466A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 148-154.</w:t>
      </w:r>
    </w:p>
    <w:p w:rsidR="00EA722E" w:rsidRPr="00466AB7" w:rsidRDefault="00EA722E" w:rsidP="00EA722E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EB227D" w:rsidRPr="00466AB7">
        <w:rPr>
          <w:rFonts w:ascii="Times New Roman" w:hAnsi="Times New Roman" w:cs="Times New Roman"/>
          <w:sz w:val="24"/>
          <w:szCs w:val="24"/>
          <w:lang w:val="en-US"/>
        </w:rPr>
        <w:t>Phillionova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556" w:rsidRPr="00466AB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227D" w:rsidRPr="00466A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1556" w:rsidRPr="00466AB7">
        <w:rPr>
          <w:rFonts w:ascii="Times New Roman" w:hAnsi="Times New Roman" w:cs="Times New Roman"/>
          <w:sz w:val="24"/>
          <w:szCs w:val="24"/>
          <w:lang w:val="en-US"/>
        </w:rPr>
        <w:t>Competitiveness assessment methods of enterprise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71556" w:rsidRPr="00466AB7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) / </w:t>
      </w:r>
      <w:r w:rsidR="00EB227D" w:rsidRPr="00466AB7">
        <w:rPr>
          <w:rFonts w:ascii="Times New Roman" w:hAnsi="Times New Roman" w:cs="Times New Roman"/>
          <w:sz w:val="24"/>
          <w:szCs w:val="24"/>
          <w:lang w:val="en-US"/>
        </w:rPr>
        <w:t>U.V.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27D" w:rsidRPr="00466AB7">
        <w:rPr>
          <w:rFonts w:ascii="Times New Roman" w:hAnsi="Times New Roman" w:cs="Times New Roman"/>
          <w:sz w:val="24"/>
          <w:szCs w:val="24"/>
          <w:lang w:val="en-US"/>
        </w:rPr>
        <w:t>Phillionova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4072F1" w:rsidRPr="00466AB7">
        <w:rPr>
          <w:rFonts w:ascii="Times New Roman" w:hAnsi="Times New Roman" w:cs="Times New Roman"/>
          <w:sz w:val="24"/>
          <w:szCs w:val="24"/>
          <w:lang w:val="en-US"/>
        </w:rPr>
        <w:t>Bulletin of the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2F1" w:rsidRPr="00466AB7">
        <w:rPr>
          <w:rFonts w:ascii="Times New Roman" w:hAnsi="Times New Roman" w:cs="Times New Roman"/>
          <w:sz w:val="24"/>
          <w:szCs w:val="24"/>
          <w:lang w:val="en-US"/>
        </w:rPr>
        <w:t>Angarsk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134" w:rsidRPr="00466AB7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287" w:rsidRPr="00466AB7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134" w:rsidRPr="00466AB7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D5326C" w:rsidRPr="00466AB7">
        <w:rPr>
          <w:rFonts w:ascii="Times New Roman" w:hAnsi="Times New Roman" w:cs="Times New Roman"/>
          <w:sz w:val="24"/>
          <w:szCs w:val="24"/>
          <w:lang w:val="en-US"/>
        </w:rPr>
        <w:t>. – 2015. – № 9. – P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 280-284.</w:t>
      </w:r>
    </w:p>
    <w:p w:rsidR="00EA722E" w:rsidRPr="00466AB7" w:rsidRDefault="00EA722E" w:rsidP="009611E1">
      <w:pPr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9611E1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Shcheglov A.N. </w:t>
      </w:r>
      <w:r w:rsidR="008F3014" w:rsidRPr="00466A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49A0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xpress-procedures for competitiveness assessment 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9611E1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A.N. Shcheglov, E.I. Nurtdinova 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4072F1" w:rsidRPr="00466AB7">
        <w:rPr>
          <w:rFonts w:ascii="Times New Roman" w:hAnsi="Times New Roman" w:cs="Times New Roman"/>
          <w:sz w:val="24"/>
          <w:szCs w:val="24"/>
          <w:lang w:val="en-US"/>
        </w:rPr>
        <w:t>Bulletin of the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A55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Academy of sciences of Republic </w:t>
      </w:r>
      <w:r w:rsidR="0086343B" w:rsidRPr="00466AB7">
        <w:rPr>
          <w:rFonts w:ascii="Times New Roman" w:hAnsi="Times New Roman" w:cs="Times New Roman"/>
          <w:sz w:val="24"/>
          <w:szCs w:val="24"/>
          <w:lang w:val="en-US"/>
        </w:rPr>
        <w:t>Bashkortostan</w:t>
      </w:r>
      <w:r w:rsidR="00256C2B" w:rsidRPr="00466AB7">
        <w:rPr>
          <w:rFonts w:ascii="Times New Roman" w:hAnsi="Times New Roman" w:cs="Times New Roman"/>
          <w:sz w:val="24"/>
          <w:szCs w:val="24"/>
          <w:lang w:val="en-US"/>
        </w:rPr>
        <w:t xml:space="preserve">. – 2013. – </w:t>
      </w:r>
      <w:r w:rsidR="00256C2B" w:rsidRPr="00466AB7">
        <w:rPr>
          <w:rFonts w:ascii="Times New Roman" w:hAnsi="Times New Roman" w:cs="Times New Roman"/>
          <w:sz w:val="24"/>
          <w:szCs w:val="24"/>
        </w:rPr>
        <w:t>Т</w:t>
      </w:r>
      <w:r w:rsidR="00256C2B" w:rsidRPr="00466AB7">
        <w:rPr>
          <w:rFonts w:ascii="Times New Roman" w:hAnsi="Times New Roman" w:cs="Times New Roman"/>
          <w:sz w:val="24"/>
          <w:szCs w:val="24"/>
          <w:lang w:val="en-US"/>
        </w:rPr>
        <w:t>.18. – №2. – P</w:t>
      </w:r>
      <w:r w:rsidRPr="00466AB7">
        <w:rPr>
          <w:rFonts w:ascii="Times New Roman" w:hAnsi="Times New Roman" w:cs="Times New Roman"/>
          <w:sz w:val="24"/>
          <w:szCs w:val="24"/>
          <w:lang w:val="en-US"/>
        </w:rPr>
        <w:t>.23-30</w:t>
      </w:r>
    </w:p>
    <w:p w:rsidR="00771606" w:rsidRPr="00466AB7" w:rsidRDefault="00771606" w:rsidP="007716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71606" w:rsidRPr="00466AB7" w:rsidSect="00DB23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AAB"/>
    <w:multiLevelType w:val="hybridMultilevel"/>
    <w:tmpl w:val="7FDA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CB"/>
    <w:rsid w:val="00015244"/>
    <w:rsid w:val="00016705"/>
    <w:rsid w:val="00020249"/>
    <w:rsid w:val="000376BF"/>
    <w:rsid w:val="000416FA"/>
    <w:rsid w:val="00046945"/>
    <w:rsid w:val="000500E6"/>
    <w:rsid w:val="00053E53"/>
    <w:rsid w:val="00060030"/>
    <w:rsid w:val="0008226B"/>
    <w:rsid w:val="00084887"/>
    <w:rsid w:val="00096D25"/>
    <w:rsid w:val="00097D27"/>
    <w:rsid w:val="000A1666"/>
    <w:rsid w:val="000C0C83"/>
    <w:rsid w:val="000C7C8E"/>
    <w:rsid w:val="000F0D00"/>
    <w:rsid w:val="000F68B0"/>
    <w:rsid w:val="000F6E4E"/>
    <w:rsid w:val="00121CFE"/>
    <w:rsid w:val="00132160"/>
    <w:rsid w:val="00140924"/>
    <w:rsid w:val="00142BC0"/>
    <w:rsid w:val="0014490D"/>
    <w:rsid w:val="0014557B"/>
    <w:rsid w:val="00157DC3"/>
    <w:rsid w:val="001615A6"/>
    <w:rsid w:val="001665D8"/>
    <w:rsid w:val="0017389A"/>
    <w:rsid w:val="00177171"/>
    <w:rsid w:val="00187088"/>
    <w:rsid w:val="00195C55"/>
    <w:rsid w:val="0019615B"/>
    <w:rsid w:val="001A15FE"/>
    <w:rsid w:val="001A265F"/>
    <w:rsid w:val="001A2928"/>
    <w:rsid w:val="001B1AAB"/>
    <w:rsid w:val="001B558C"/>
    <w:rsid w:val="001D3372"/>
    <w:rsid w:val="001D5C00"/>
    <w:rsid w:val="001D6E92"/>
    <w:rsid w:val="001E0C7B"/>
    <w:rsid w:val="001E445F"/>
    <w:rsid w:val="001E5161"/>
    <w:rsid w:val="002004C8"/>
    <w:rsid w:val="00201370"/>
    <w:rsid w:val="00207DD1"/>
    <w:rsid w:val="0021107F"/>
    <w:rsid w:val="00215663"/>
    <w:rsid w:val="002458AB"/>
    <w:rsid w:val="00250BB8"/>
    <w:rsid w:val="00256C2B"/>
    <w:rsid w:val="00260A31"/>
    <w:rsid w:val="0026391E"/>
    <w:rsid w:val="00273F9D"/>
    <w:rsid w:val="00286552"/>
    <w:rsid w:val="002A0594"/>
    <w:rsid w:val="002A3D5B"/>
    <w:rsid w:val="002C094F"/>
    <w:rsid w:val="002C71B5"/>
    <w:rsid w:val="002C75C8"/>
    <w:rsid w:val="002E717B"/>
    <w:rsid w:val="003068D7"/>
    <w:rsid w:val="00326FFC"/>
    <w:rsid w:val="00335556"/>
    <w:rsid w:val="00342B43"/>
    <w:rsid w:val="00362134"/>
    <w:rsid w:val="00366DBF"/>
    <w:rsid w:val="00383D95"/>
    <w:rsid w:val="00385DA0"/>
    <w:rsid w:val="003B3E7F"/>
    <w:rsid w:val="003C069F"/>
    <w:rsid w:val="003C39E1"/>
    <w:rsid w:val="003C5620"/>
    <w:rsid w:val="003D3FA1"/>
    <w:rsid w:val="003D4EB7"/>
    <w:rsid w:val="003E3B0C"/>
    <w:rsid w:val="003F09BD"/>
    <w:rsid w:val="004004C8"/>
    <w:rsid w:val="00401108"/>
    <w:rsid w:val="004072F1"/>
    <w:rsid w:val="00423C6F"/>
    <w:rsid w:val="004310AB"/>
    <w:rsid w:val="00434E49"/>
    <w:rsid w:val="0043788B"/>
    <w:rsid w:val="00443BAF"/>
    <w:rsid w:val="004446C7"/>
    <w:rsid w:val="004455ED"/>
    <w:rsid w:val="00453C87"/>
    <w:rsid w:val="0046491A"/>
    <w:rsid w:val="00466AB7"/>
    <w:rsid w:val="00474C26"/>
    <w:rsid w:val="00486EC2"/>
    <w:rsid w:val="00491EA7"/>
    <w:rsid w:val="0049435E"/>
    <w:rsid w:val="00494F20"/>
    <w:rsid w:val="004B278C"/>
    <w:rsid w:val="004B3AFA"/>
    <w:rsid w:val="004B6BE2"/>
    <w:rsid w:val="004E467D"/>
    <w:rsid w:val="004F04AF"/>
    <w:rsid w:val="004F1363"/>
    <w:rsid w:val="005043CD"/>
    <w:rsid w:val="00513563"/>
    <w:rsid w:val="00513CDB"/>
    <w:rsid w:val="00523A4C"/>
    <w:rsid w:val="005415B1"/>
    <w:rsid w:val="00556399"/>
    <w:rsid w:val="0056232D"/>
    <w:rsid w:val="0056466A"/>
    <w:rsid w:val="00585DD8"/>
    <w:rsid w:val="0059035A"/>
    <w:rsid w:val="005906B9"/>
    <w:rsid w:val="00590EFD"/>
    <w:rsid w:val="005960A2"/>
    <w:rsid w:val="006136CB"/>
    <w:rsid w:val="006142D7"/>
    <w:rsid w:val="00614464"/>
    <w:rsid w:val="006203A3"/>
    <w:rsid w:val="0063699C"/>
    <w:rsid w:val="006378A2"/>
    <w:rsid w:val="0064154C"/>
    <w:rsid w:val="00641A12"/>
    <w:rsid w:val="0065148E"/>
    <w:rsid w:val="00651584"/>
    <w:rsid w:val="00654563"/>
    <w:rsid w:val="00656A48"/>
    <w:rsid w:val="00662383"/>
    <w:rsid w:val="00672755"/>
    <w:rsid w:val="00672D5E"/>
    <w:rsid w:val="00673980"/>
    <w:rsid w:val="00673F90"/>
    <w:rsid w:val="006845B0"/>
    <w:rsid w:val="006850C7"/>
    <w:rsid w:val="00687AC2"/>
    <w:rsid w:val="00695A35"/>
    <w:rsid w:val="00697032"/>
    <w:rsid w:val="006B0354"/>
    <w:rsid w:val="006B0440"/>
    <w:rsid w:val="006B7DDC"/>
    <w:rsid w:val="006D3C8E"/>
    <w:rsid w:val="006E1469"/>
    <w:rsid w:val="006E41A7"/>
    <w:rsid w:val="006E7205"/>
    <w:rsid w:val="006F54B0"/>
    <w:rsid w:val="00700C42"/>
    <w:rsid w:val="00715A6E"/>
    <w:rsid w:val="0071682D"/>
    <w:rsid w:val="007173E8"/>
    <w:rsid w:val="00717A97"/>
    <w:rsid w:val="00742E01"/>
    <w:rsid w:val="007457DE"/>
    <w:rsid w:val="0074743B"/>
    <w:rsid w:val="0075119C"/>
    <w:rsid w:val="007517A2"/>
    <w:rsid w:val="007601DF"/>
    <w:rsid w:val="00767446"/>
    <w:rsid w:val="00771606"/>
    <w:rsid w:val="00772258"/>
    <w:rsid w:val="007804D1"/>
    <w:rsid w:val="007843C8"/>
    <w:rsid w:val="00786774"/>
    <w:rsid w:val="00792ABE"/>
    <w:rsid w:val="00793B66"/>
    <w:rsid w:val="0079753B"/>
    <w:rsid w:val="007A0471"/>
    <w:rsid w:val="007A0664"/>
    <w:rsid w:val="007C0CD4"/>
    <w:rsid w:val="007C7411"/>
    <w:rsid w:val="007F65CA"/>
    <w:rsid w:val="00800593"/>
    <w:rsid w:val="00800BAC"/>
    <w:rsid w:val="00804FFB"/>
    <w:rsid w:val="00820EF5"/>
    <w:rsid w:val="008249C6"/>
    <w:rsid w:val="00832116"/>
    <w:rsid w:val="00833663"/>
    <w:rsid w:val="00834919"/>
    <w:rsid w:val="008457B7"/>
    <w:rsid w:val="00860EA9"/>
    <w:rsid w:val="0086343B"/>
    <w:rsid w:val="00866B33"/>
    <w:rsid w:val="00881802"/>
    <w:rsid w:val="008852BA"/>
    <w:rsid w:val="00893885"/>
    <w:rsid w:val="00893B47"/>
    <w:rsid w:val="00893BCC"/>
    <w:rsid w:val="00897A35"/>
    <w:rsid w:val="008B6EA3"/>
    <w:rsid w:val="008D0750"/>
    <w:rsid w:val="008D213E"/>
    <w:rsid w:val="008E1ACE"/>
    <w:rsid w:val="008E29BB"/>
    <w:rsid w:val="008E7325"/>
    <w:rsid w:val="008F023A"/>
    <w:rsid w:val="008F202E"/>
    <w:rsid w:val="008F3014"/>
    <w:rsid w:val="009024E5"/>
    <w:rsid w:val="00906EE1"/>
    <w:rsid w:val="00907E0C"/>
    <w:rsid w:val="009314CE"/>
    <w:rsid w:val="00937D79"/>
    <w:rsid w:val="009404C6"/>
    <w:rsid w:val="00947ECC"/>
    <w:rsid w:val="00950498"/>
    <w:rsid w:val="009611E1"/>
    <w:rsid w:val="00971BBE"/>
    <w:rsid w:val="009769E2"/>
    <w:rsid w:val="00984664"/>
    <w:rsid w:val="00986CCF"/>
    <w:rsid w:val="0099202A"/>
    <w:rsid w:val="009941B3"/>
    <w:rsid w:val="009A10AB"/>
    <w:rsid w:val="009A2521"/>
    <w:rsid w:val="009A677F"/>
    <w:rsid w:val="009A6B90"/>
    <w:rsid w:val="009C46AD"/>
    <w:rsid w:val="009C7D75"/>
    <w:rsid w:val="009D2C89"/>
    <w:rsid w:val="009D61E3"/>
    <w:rsid w:val="009E5645"/>
    <w:rsid w:val="009F366D"/>
    <w:rsid w:val="00A02C7A"/>
    <w:rsid w:val="00A058FC"/>
    <w:rsid w:val="00A12C1D"/>
    <w:rsid w:val="00A133CC"/>
    <w:rsid w:val="00A154D3"/>
    <w:rsid w:val="00A15B60"/>
    <w:rsid w:val="00A363A9"/>
    <w:rsid w:val="00A404F8"/>
    <w:rsid w:val="00A66522"/>
    <w:rsid w:val="00A71556"/>
    <w:rsid w:val="00A742E1"/>
    <w:rsid w:val="00A747AD"/>
    <w:rsid w:val="00A92605"/>
    <w:rsid w:val="00A965FE"/>
    <w:rsid w:val="00AA5282"/>
    <w:rsid w:val="00AB01C5"/>
    <w:rsid w:val="00AB15B4"/>
    <w:rsid w:val="00AB1768"/>
    <w:rsid w:val="00AB5FC3"/>
    <w:rsid w:val="00AC5775"/>
    <w:rsid w:val="00AD09F4"/>
    <w:rsid w:val="00AD58E4"/>
    <w:rsid w:val="00B02230"/>
    <w:rsid w:val="00B04B70"/>
    <w:rsid w:val="00B160A8"/>
    <w:rsid w:val="00B244EF"/>
    <w:rsid w:val="00B26AB6"/>
    <w:rsid w:val="00B366F7"/>
    <w:rsid w:val="00B449A0"/>
    <w:rsid w:val="00B51E22"/>
    <w:rsid w:val="00B52594"/>
    <w:rsid w:val="00B61373"/>
    <w:rsid w:val="00B61E98"/>
    <w:rsid w:val="00B64596"/>
    <w:rsid w:val="00B6794F"/>
    <w:rsid w:val="00B71520"/>
    <w:rsid w:val="00B72DD6"/>
    <w:rsid w:val="00B73560"/>
    <w:rsid w:val="00B80EA4"/>
    <w:rsid w:val="00B92C03"/>
    <w:rsid w:val="00BA1B72"/>
    <w:rsid w:val="00BA58FE"/>
    <w:rsid w:val="00BA695F"/>
    <w:rsid w:val="00BB1A36"/>
    <w:rsid w:val="00BB5086"/>
    <w:rsid w:val="00BD16D1"/>
    <w:rsid w:val="00BD37A1"/>
    <w:rsid w:val="00BD57F9"/>
    <w:rsid w:val="00BD614E"/>
    <w:rsid w:val="00BE08C1"/>
    <w:rsid w:val="00BE36C1"/>
    <w:rsid w:val="00BE5A55"/>
    <w:rsid w:val="00BF063C"/>
    <w:rsid w:val="00C055CB"/>
    <w:rsid w:val="00C0617B"/>
    <w:rsid w:val="00C10BF6"/>
    <w:rsid w:val="00C13C8B"/>
    <w:rsid w:val="00C2595B"/>
    <w:rsid w:val="00C352EA"/>
    <w:rsid w:val="00C42A73"/>
    <w:rsid w:val="00C4704A"/>
    <w:rsid w:val="00C54017"/>
    <w:rsid w:val="00C550BC"/>
    <w:rsid w:val="00C565AC"/>
    <w:rsid w:val="00C6752E"/>
    <w:rsid w:val="00C7480E"/>
    <w:rsid w:val="00C7595F"/>
    <w:rsid w:val="00C860C6"/>
    <w:rsid w:val="00C92555"/>
    <w:rsid w:val="00CA0312"/>
    <w:rsid w:val="00CA4A86"/>
    <w:rsid w:val="00CB1049"/>
    <w:rsid w:val="00CB4A70"/>
    <w:rsid w:val="00CC0D75"/>
    <w:rsid w:val="00CC5C3D"/>
    <w:rsid w:val="00CD787C"/>
    <w:rsid w:val="00CE3BF8"/>
    <w:rsid w:val="00CE60B9"/>
    <w:rsid w:val="00CF09D2"/>
    <w:rsid w:val="00CF1A95"/>
    <w:rsid w:val="00D03342"/>
    <w:rsid w:val="00D054F3"/>
    <w:rsid w:val="00D21D81"/>
    <w:rsid w:val="00D27912"/>
    <w:rsid w:val="00D328D0"/>
    <w:rsid w:val="00D4054B"/>
    <w:rsid w:val="00D42FFE"/>
    <w:rsid w:val="00D43C2D"/>
    <w:rsid w:val="00D46183"/>
    <w:rsid w:val="00D528EE"/>
    <w:rsid w:val="00D5326C"/>
    <w:rsid w:val="00D63DE9"/>
    <w:rsid w:val="00D8264D"/>
    <w:rsid w:val="00D92CC9"/>
    <w:rsid w:val="00D9655D"/>
    <w:rsid w:val="00DA0DA3"/>
    <w:rsid w:val="00DA27F6"/>
    <w:rsid w:val="00DA40FB"/>
    <w:rsid w:val="00DA67D9"/>
    <w:rsid w:val="00DB2397"/>
    <w:rsid w:val="00DC1D91"/>
    <w:rsid w:val="00DD44FC"/>
    <w:rsid w:val="00DE0EFE"/>
    <w:rsid w:val="00DE594E"/>
    <w:rsid w:val="00DE6F73"/>
    <w:rsid w:val="00DF08A1"/>
    <w:rsid w:val="00DF3ECF"/>
    <w:rsid w:val="00E000A2"/>
    <w:rsid w:val="00E0422E"/>
    <w:rsid w:val="00E26F0B"/>
    <w:rsid w:val="00E2769F"/>
    <w:rsid w:val="00E3494B"/>
    <w:rsid w:val="00E53B91"/>
    <w:rsid w:val="00E53FE6"/>
    <w:rsid w:val="00E61079"/>
    <w:rsid w:val="00E70AF0"/>
    <w:rsid w:val="00E777C4"/>
    <w:rsid w:val="00E858D6"/>
    <w:rsid w:val="00E87B14"/>
    <w:rsid w:val="00E9033F"/>
    <w:rsid w:val="00E93D52"/>
    <w:rsid w:val="00EA3090"/>
    <w:rsid w:val="00EA722E"/>
    <w:rsid w:val="00EB227D"/>
    <w:rsid w:val="00EC6287"/>
    <w:rsid w:val="00ED332C"/>
    <w:rsid w:val="00ED6273"/>
    <w:rsid w:val="00ED763B"/>
    <w:rsid w:val="00EE2F15"/>
    <w:rsid w:val="00EE42A3"/>
    <w:rsid w:val="00EF0F2E"/>
    <w:rsid w:val="00F019F8"/>
    <w:rsid w:val="00F029F6"/>
    <w:rsid w:val="00F04A0B"/>
    <w:rsid w:val="00F12D69"/>
    <w:rsid w:val="00F17A58"/>
    <w:rsid w:val="00F204CE"/>
    <w:rsid w:val="00F25D22"/>
    <w:rsid w:val="00F55C72"/>
    <w:rsid w:val="00F71C27"/>
    <w:rsid w:val="00F74328"/>
    <w:rsid w:val="00F87698"/>
    <w:rsid w:val="00FA5134"/>
    <w:rsid w:val="00FB0E1B"/>
    <w:rsid w:val="00FB2C17"/>
    <w:rsid w:val="00FB39FF"/>
    <w:rsid w:val="00FC37A0"/>
    <w:rsid w:val="00FC3C93"/>
    <w:rsid w:val="00FC6DBC"/>
    <w:rsid w:val="00FC744D"/>
    <w:rsid w:val="00FD1DB1"/>
    <w:rsid w:val="00FD322F"/>
    <w:rsid w:val="00FD6046"/>
    <w:rsid w:val="00FE4049"/>
    <w:rsid w:val="00FF5A3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3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9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3D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3D52"/>
  </w:style>
  <w:style w:type="paragraph" w:styleId="a6">
    <w:name w:val="Balloon Text"/>
    <w:basedOn w:val="a"/>
    <w:link w:val="a7"/>
    <w:uiPriority w:val="99"/>
    <w:semiHidden/>
    <w:unhideWhenUsed/>
    <w:rsid w:val="0044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A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55C72"/>
    <w:rPr>
      <w:color w:val="808080"/>
    </w:rPr>
  </w:style>
  <w:style w:type="table" w:styleId="a9">
    <w:name w:val="Table Grid"/>
    <w:basedOn w:val="a1"/>
    <w:uiPriority w:val="59"/>
    <w:rsid w:val="0078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3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9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3D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3D52"/>
  </w:style>
  <w:style w:type="paragraph" w:styleId="a6">
    <w:name w:val="Balloon Text"/>
    <w:basedOn w:val="a"/>
    <w:link w:val="a7"/>
    <w:uiPriority w:val="99"/>
    <w:semiHidden/>
    <w:unhideWhenUsed/>
    <w:rsid w:val="0044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A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55C72"/>
    <w:rPr>
      <w:color w:val="808080"/>
    </w:rPr>
  </w:style>
  <w:style w:type="table" w:styleId="a9">
    <w:name w:val="Table Grid"/>
    <w:basedOn w:val="a1"/>
    <w:uiPriority w:val="59"/>
    <w:rsid w:val="0078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elibrary.ru/contents.asp?issueid=1356432&amp;selid=22698291" TargetMode="External"/><Relationship Id="rId18" Type="http://schemas.openxmlformats.org/officeDocument/2006/relationships/hyperlink" Target="http://elibrary.ru/contents.asp?issueid=1356432&amp;selid=2269829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1442223&amp;selid=24305693" TargetMode="External"/><Relationship Id="rId7" Type="http://schemas.openxmlformats.org/officeDocument/2006/relationships/diagramLayout" Target="diagrams/layout1.xml"/><Relationship Id="rId12" Type="http://schemas.openxmlformats.org/officeDocument/2006/relationships/hyperlink" Target="http://elibrary.ru/contents.asp?issueid=1356432" TargetMode="External"/><Relationship Id="rId17" Type="http://schemas.openxmlformats.org/officeDocument/2006/relationships/hyperlink" Target="http://elibrary.ru/contents.asp?issueid=1356432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442223&amp;selid=24305693" TargetMode="External"/><Relationship Id="rId20" Type="http://schemas.openxmlformats.org/officeDocument/2006/relationships/hyperlink" Target="http://elibrary.ru/contents.asp?issueid=1442223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elibrary.ru/item.asp?id=226982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442223" TargetMode="Externa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hyperlink" Target="http://elibrary.ru/item.asp?id=24305693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elibrary.ru/item.asp?id=24305693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9E6340-CBF6-453B-B041-9566745B15F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58E72E1-15F4-46D0-8E95-F04FBBBF53CD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Методы оценки конкурентоспособности предприятия </a:t>
          </a:r>
        </a:p>
      </dgm:t>
    </dgm:pt>
    <dgm:pt modelId="{97BADE5F-4424-4CF3-8779-A675D7D3B2C9}" type="parTrans" cxnId="{D4FD6B27-A65D-42BF-892E-AB85654A9631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B1F85A9-725D-41BC-9011-2C0ECF68EFA5}" type="sibTrans" cxnId="{D4FD6B27-A65D-42BF-892E-AB85654A9631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8F0573D-1885-405B-887E-0894EE9A274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"Метод домов качества"</a:t>
          </a:r>
        </a:p>
      </dgm:t>
    </dgm:pt>
    <dgm:pt modelId="{05104890-C918-4229-90E7-85A2E5A0D1E8}" type="parTrans" cxnId="{C2FC2831-F476-4023-9761-6980781BF0A4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4D412D1-08BA-4BA3-B579-89DB5F005314}" type="sibTrans" cxnId="{C2FC2831-F476-4023-9761-6980781BF0A4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2BD9887-DEDB-4318-A248-23028C78ED4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Матрич-ные методы</a:t>
          </a:r>
        </a:p>
      </dgm:t>
    </dgm:pt>
    <dgm:pt modelId="{1483D062-72EB-4E02-9630-E47F85252806}" type="parTrans" cxnId="{0ACFC1E1-1B18-4422-92B7-A0450145D5D4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2235075-63FA-4182-9642-7931DCDF80D6}" type="sibTrans" cxnId="{0ACFC1E1-1B18-4422-92B7-A0450145D5D4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D67F261-2D0C-4E16-9EE5-E1581564A12B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Интегральный показатель конкуренто-способности</a:t>
          </a:r>
        </a:p>
      </dgm:t>
    </dgm:pt>
    <dgm:pt modelId="{6389BFFE-B046-4D12-A930-6F5E3D82D5BA}" type="parTrans" cxnId="{87C6A899-4144-4F7E-B326-E47409AEC7B3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AF0FD3A-6826-4DC5-A2A7-40A879F04529}" type="sibTrans" cxnId="{87C6A899-4144-4F7E-B326-E47409AEC7B3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D85B8BD-18F6-4EAD-BF8D-37D31B3D9AB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Параметри-ческий анализ</a:t>
          </a:r>
        </a:p>
      </dgm:t>
    </dgm:pt>
    <dgm:pt modelId="{87FA1622-8984-4584-8744-AF448F1BB6F7}" type="parTrans" cxnId="{4AB92E6D-78D0-4780-8566-6004F8B3454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5F7D009-A1CB-43E4-B961-89CB7BF9E3FF}" type="sibTrans" cxnId="{4AB92E6D-78D0-4780-8566-6004F8B3454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4B2B049-81A9-4F5E-8C5F-BC709DE26E01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Рейтин-говая оценка</a:t>
          </a:r>
        </a:p>
      </dgm:t>
    </dgm:pt>
    <dgm:pt modelId="{07B6B26D-BD4D-4E41-8329-FB3EC685E412}" type="parTrans" cxnId="{63104CD7-7343-4798-8FF8-B787FBC42097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9477D69-3AA1-4058-BFA3-89D048D8C68D}" type="sibTrans" cxnId="{63104CD7-7343-4798-8FF8-B787FBC42097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4E8A142-1CFF-44D1-A644-A8720F5D794E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Методы теории эффективной конкуренции</a:t>
          </a:r>
        </a:p>
      </dgm:t>
    </dgm:pt>
    <dgm:pt modelId="{BAE28CC9-AE56-4166-883A-54861E27E8C0}" type="parTrans" cxnId="{EFBBEFA8-9D7B-4E40-86F5-AD222F568124}">
      <dgm:prSet/>
      <dgm:spPr/>
      <dgm:t>
        <a:bodyPr/>
        <a:lstStyle/>
        <a:p>
          <a:endParaRPr lang="ru-RU"/>
        </a:p>
      </dgm:t>
    </dgm:pt>
    <dgm:pt modelId="{7171D064-31C4-44C9-A0BE-8DCB1F4770A9}" type="sibTrans" cxnId="{EFBBEFA8-9D7B-4E40-86F5-AD222F568124}">
      <dgm:prSet/>
      <dgm:spPr/>
      <dgm:t>
        <a:bodyPr/>
        <a:lstStyle/>
        <a:p>
          <a:endParaRPr lang="ru-RU"/>
        </a:p>
      </dgm:t>
    </dgm:pt>
    <dgm:pt modelId="{126CCD9B-F54C-4897-B062-E2CBFB1AB908}" type="pres">
      <dgm:prSet presAssocID="{6B9E6340-CBF6-453B-B041-9566745B15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AF944B5-C899-4ADE-B0FF-DE7AC110B147}" type="pres">
      <dgm:prSet presAssocID="{F58E72E1-15F4-46D0-8E95-F04FBBBF53CD}" presName="hierRoot1" presStyleCnt="0">
        <dgm:presLayoutVars>
          <dgm:hierBranch val="init"/>
        </dgm:presLayoutVars>
      </dgm:prSet>
      <dgm:spPr/>
    </dgm:pt>
    <dgm:pt modelId="{0A2E7833-B9BB-4C0C-9518-65C655F1DBC5}" type="pres">
      <dgm:prSet presAssocID="{F58E72E1-15F4-46D0-8E95-F04FBBBF53CD}" presName="rootComposite1" presStyleCnt="0"/>
      <dgm:spPr/>
    </dgm:pt>
    <dgm:pt modelId="{0D237327-36C3-4247-9BF7-47DD1077493B}" type="pres">
      <dgm:prSet presAssocID="{F58E72E1-15F4-46D0-8E95-F04FBBBF53CD}" presName="rootText1" presStyleLbl="node0" presStyleIdx="0" presStyleCnt="1" custScaleX="445671" custScaleY="982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4ED2C-7023-4176-958A-F83C85CFCF8C}" type="pres">
      <dgm:prSet presAssocID="{F58E72E1-15F4-46D0-8E95-F04FBBBF53C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F3D99D7-EE25-4BDB-AD4B-79F47A2AF756}" type="pres">
      <dgm:prSet presAssocID="{F58E72E1-15F4-46D0-8E95-F04FBBBF53CD}" presName="hierChild2" presStyleCnt="0"/>
      <dgm:spPr/>
    </dgm:pt>
    <dgm:pt modelId="{39017E24-DAA1-4EEC-81C6-FE78A5CE3848}" type="pres">
      <dgm:prSet presAssocID="{05104890-C918-4229-90E7-85A2E5A0D1E8}" presName="Name37" presStyleLbl="parChTrans1D2" presStyleIdx="0" presStyleCnt="6"/>
      <dgm:spPr/>
      <dgm:t>
        <a:bodyPr/>
        <a:lstStyle/>
        <a:p>
          <a:endParaRPr lang="ru-RU"/>
        </a:p>
      </dgm:t>
    </dgm:pt>
    <dgm:pt modelId="{B0E4064C-835C-4312-826B-FF9A5B52C540}" type="pres">
      <dgm:prSet presAssocID="{78F0573D-1885-405B-887E-0894EE9A2745}" presName="hierRoot2" presStyleCnt="0">
        <dgm:presLayoutVars>
          <dgm:hierBranch val="init"/>
        </dgm:presLayoutVars>
      </dgm:prSet>
      <dgm:spPr/>
    </dgm:pt>
    <dgm:pt modelId="{485E58EF-C05A-4FCC-8E0F-191A2493B0D0}" type="pres">
      <dgm:prSet presAssocID="{78F0573D-1885-405B-887E-0894EE9A2745}" presName="rootComposite" presStyleCnt="0"/>
      <dgm:spPr/>
    </dgm:pt>
    <dgm:pt modelId="{78B76B66-B14E-4A39-A2E5-5ECE9BB6C9DB}" type="pres">
      <dgm:prSet presAssocID="{78F0573D-1885-405B-887E-0894EE9A2745}" presName="rootText" presStyleLbl="node2" presStyleIdx="0" presStyleCnt="6" custScaleX="100885" custScaleY="1543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2D1694-9EE7-4281-A2D8-1F2B9D4656E5}" type="pres">
      <dgm:prSet presAssocID="{78F0573D-1885-405B-887E-0894EE9A2745}" presName="rootConnector" presStyleLbl="node2" presStyleIdx="0" presStyleCnt="6"/>
      <dgm:spPr/>
      <dgm:t>
        <a:bodyPr/>
        <a:lstStyle/>
        <a:p>
          <a:endParaRPr lang="ru-RU"/>
        </a:p>
      </dgm:t>
    </dgm:pt>
    <dgm:pt modelId="{C1EE6DE7-B0F3-463B-9345-D6CD2D0CEC93}" type="pres">
      <dgm:prSet presAssocID="{78F0573D-1885-405B-887E-0894EE9A2745}" presName="hierChild4" presStyleCnt="0"/>
      <dgm:spPr/>
    </dgm:pt>
    <dgm:pt modelId="{681D7400-7DB9-4C01-BB2C-EC0EAF8AFE87}" type="pres">
      <dgm:prSet presAssocID="{78F0573D-1885-405B-887E-0894EE9A2745}" presName="hierChild5" presStyleCnt="0"/>
      <dgm:spPr/>
    </dgm:pt>
    <dgm:pt modelId="{7C6A2C55-EAEF-4B99-859F-0380F93096DD}" type="pres">
      <dgm:prSet presAssocID="{1483D062-72EB-4E02-9630-E47F85252806}" presName="Name37" presStyleLbl="parChTrans1D2" presStyleIdx="1" presStyleCnt="6"/>
      <dgm:spPr/>
      <dgm:t>
        <a:bodyPr/>
        <a:lstStyle/>
        <a:p>
          <a:endParaRPr lang="ru-RU"/>
        </a:p>
      </dgm:t>
    </dgm:pt>
    <dgm:pt modelId="{BCB14CB0-7DA1-4AB6-99CA-B70F9C723283}" type="pres">
      <dgm:prSet presAssocID="{D2BD9887-DEDB-4318-A248-23028C78ED43}" presName="hierRoot2" presStyleCnt="0">
        <dgm:presLayoutVars>
          <dgm:hierBranch val="init"/>
        </dgm:presLayoutVars>
      </dgm:prSet>
      <dgm:spPr/>
    </dgm:pt>
    <dgm:pt modelId="{FAD4DDD3-3748-4F60-8E1D-B1F0CA242455}" type="pres">
      <dgm:prSet presAssocID="{D2BD9887-DEDB-4318-A248-23028C78ED43}" presName="rootComposite" presStyleCnt="0"/>
      <dgm:spPr/>
    </dgm:pt>
    <dgm:pt modelId="{7001C2ED-EB5B-4988-8C44-4484F58DA2D6}" type="pres">
      <dgm:prSet presAssocID="{D2BD9887-DEDB-4318-A248-23028C78ED43}" presName="rootText" presStyleLbl="node2" presStyleIdx="1" presStyleCnt="6" custScaleX="90249" custScaleY="1543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9BC732-A3CF-4CED-A67B-2A80966D7B36}" type="pres">
      <dgm:prSet presAssocID="{D2BD9887-DEDB-4318-A248-23028C78ED43}" presName="rootConnector" presStyleLbl="node2" presStyleIdx="1" presStyleCnt="6"/>
      <dgm:spPr/>
      <dgm:t>
        <a:bodyPr/>
        <a:lstStyle/>
        <a:p>
          <a:endParaRPr lang="ru-RU"/>
        </a:p>
      </dgm:t>
    </dgm:pt>
    <dgm:pt modelId="{4C2CD5C6-B1F6-43F8-9226-C99488BDC113}" type="pres">
      <dgm:prSet presAssocID="{D2BD9887-DEDB-4318-A248-23028C78ED43}" presName="hierChild4" presStyleCnt="0"/>
      <dgm:spPr/>
    </dgm:pt>
    <dgm:pt modelId="{19A0A32C-FFDD-47C3-9FB3-A06BC0E18693}" type="pres">
      <dgm:prSet presAssocID="{D2BD9887-DEDB-4318-A248-23028C78ED43}" presName="hierChild5" presStyleCnt="0"/>
      <dgm:spPr/>
    </dgm:pt>
    <dgm:pt modelId="{6940303C-42FA-450C-B6F1-E43B920A94C2}" type="pres">
      <dgm:prSet presAssocID="{87FA1622-8984-4584-8744-AF448F1BB6F7}" presName="Name37" presStyleLbl="parChTrans1D2" presStyleIdx="2" presStyleCnt="6"/>
      <dgm:spPr/>
      <dgm:t>
        <a:bodyPr/>
        <a:lstStyle/>
        <a:p>
          <a:endParaRPr lang="ru-RU"/>
        </a:p>
      </dgm:t>
    </dgm:pt>
    <dgm:pt modelId="{BBE0CF67-6A5B-4C54-A6B1-DBE324AA1492}" type="pres">
      <dgm:prSet presAssocID="{5D85B8BD-18F6-4EAD-BF8D-37D31B3D9AB3}" presName="hierRoot2" presStyleCnt="0">
        <dgm:presLayoutVars>
          <dgm:hierBranch val="init"/>
        </dgm:presLayoutVars>
      </dgm:prSet>
      <dgm:spPr/>
    </dgm:pt>
    <dgm:pt modelId="{EC48B15D-9376-41B0-B47C-3E4F3A8FBE5E}" type="pres">
      <dgm:prSet presAssocID="{5D85B8BD-18F6-4EAD-BF8D-37D31B3D9AB3}" presName="rootComposite" presStyleCnt="0"/>
      <dgm:spPr/>
    </dgm:pt>
    <dgm:pt modelId="{3416DBDE-7F6D-4C12-9C86-9D6E8C2C5E40}" type="pres">
      <dgm:prSet presAssocID="{5D85B8BD-18F6-4EAD-BF8D-37D31B3D9AB3}" presName="rootText" presStyleLbl="node2" presStyleIdx="2" presStyleCnt="6" custScaleX="110674" custScaleY="2081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278E20-74BE-4979-AC48-032FD89446B8}" type="pres">
      <dgm:prSet presAssocID="{5D85B8BD-18F6-4EAD-BF8D-37D31B3D9AB3}" presName="rootConnector" presStyleLbl="node2" presStyleIdx="2" presStyleCnt="6"/>
      <dgm:spPr/>
      <dgm:t>
        <a:bodyPr/>
        <a:lstStyle/>
        <a:p>
          <a:endParaRPr lang="ru-RU"/>
        </a:p>
      </dgm:t>
    </dgm:pt>
    <dgm:pt modelId="{7551EE84-8F4E-478A-AC9D-AFDBA33A81E0}" type="pres">
      <dgm:prSet presAssocID="{5D85B8BD-18F6-4EAD-BF8D-37D31B3D9AB3}" presName="hierChild4" presStyleCnt="0"/>
      <dgm:spPr/>
    </dgm:pt>
    <dgm:pt modelId="{C78C6E86-B56F-4F0F-A7C5-76643B275B52}" type="pres">
      <dgm:prSet presAssocID="{5D85B8BD-18F6-4EAD-BF8D-37D31B3D9AB3}" presName="hierChild5" presStyleCnt="0"/>
      <dgm:spPr/>
    </dgm:pt>
    <dgm:pt modelId="{CB8DC3A1-3C9D-4ECB-8948-22069CAA66FE}" type="pres">
      <dgm:prSet presAssocID="{07B6B26D-BD4D-4E41-8329-FB3EC685E412}" presName="Name37" presStyleLbl="parChTrans1D2" presStyleIdx="3" presStyleCnt="6"/>
      <dgm:spPr/>
      <dgm:t>
        <a:bodyPr/>
        <a:lstStyle/>
        <a:p>
          <a:endParaRPr lang="ru-RU"/>
        </a:p>
      </dgm:t>
    </dgm:pt>
    <dgm:pt modelId="{F2087B8D-7A6F-462C-81D2-3429A3EEE8B3}" type="pres">
      <dgm:prSet presAssocID="{F4B2B049-81A9-4F5E-8C5F-BC709DE26E01}" presName="hierRoot2" presStyleCnt="0">
        <dgm:presLayoutVars>
          <dgm:hierBranch val="init"/>
        </dgm:presLayoutVars>
      </dgm:prSet>
      <dgm:spPr/>
    </dgm:pt>
    <dgm:pt modelId="{58D37CDA-D49F-4F7F-96C7-A147C922A9C4}" type="pres">
      <dgm:prSet presAssocID="{F4B2B049-81A9-4F5E-8C5F-BC709DE26E01}" presName="rootComposite" presStyleCnt="0"/>
      <dgm:spPr/>
    </dgm:pt>
    <dgm:pt modelId="{BE146DDD-3A26-40CD-845A-9C1D90FFF10A}" type="pres">
      <dgm:prSet presAssocID="{F4B2B049-81A9-4F5E-8C5F-BC709DE26E01}" presName="rootText" presStyleLbl="node2" presStyleIdx="3" presStyleCnt="6" custScaleX="99445" custScaleY="1849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F47E60-0795-457B-9314-2B56B888E13A}" type="pres">
      <dgm:prSet presAssocID="{F4B2B049-81A9-4F5E-8C5F-BC709DE26E01}" presName="rootConnector" presStyleLbl="node2" presStyleIdx="3" presStyleCnt="6"/>
      <dgm:spPr/>
      <dgm:t>
        <a:bodyPr/>
        <a:lstStyle/>
        <a:p>
          <a:endParaRPr lang="ru-RU"/>
        </a:p>
      </dgm:t>
    </dgm:pt>
    <dgm:pt modelId="{6C29600B-480C-4D17-80F7-EBCCCAC483FF}" type="pres">
      <dgm:prSet presAssocID="{F4B2B049-81A9-4F5E-8C5F-BC709DE26E01}" presName="hierChild4" presStyleCnt="0"/>
      <dgm:spPr/>
    </dgm:pt>
    <dgm:pt modelId="{E5AA2972-50A3-40AE-BE5F-BDC9F25309F9}" type="pres">
      <dgm:prSet presAssocID="{F4B2B049-81A9-4F5E-8C5F-BC709DE26E01}" presName="hierChild5" presStyleCnt="0"/>
      <dgm:spPr/>
    </dgm:pt>
    <dgm:pt modelId="{7B744C19-527D-40BF-B092-D485F75B4061}" type="pres">
      <dgm:prSet presAssocID="{BAE28CC9-AE56-4166-883A-54861E27E8C0}" presName="Name37" presStyleLbl="parChTrans1D2" presStyleIdx="4" presStyleCnt="6"/>
      <dgm:spPr/>
      <dgm:t>
        <a:bodyPr/>
        <a:lstStyle/>
        <a:p>
          <a:endParaRPr lang="ru-RU"/>
        </a:p>
      </dgm:t>
    </dgm:pt>
    <dgm:pt modelId="{319D60FA-03CA-4875-A9F0-BBE0D264D7F6}" type="pres">
      <dgm:prSet presAssocID="{D4E8A142-1CFF-44D1-A644-A8720F5D794E}" presName="hierRoot2" presStyleCnt="0">
        <dgm:presLayoutVars>
          <dgm:hierBranch val="init"/>
        </dgm:presLayoutVars>
      </dgm:prSet>
      <dgm:spPr/>
    </dgm:pt>
    <dgm:pt modelId="{097574F1-ABDB-4C0C-A54A-FBAEDA94C8EE}" type="pres">
      <dgm:prSet presAssocID="{D4E8A142-1CFF-44D1-A644-A8720F5D794E}" presName="rootComposite" presStyleCnt="0"/>
      <dgm:spPr/>
    </dgm:pt>
    <dgm:pt modelId="{D23FA4E7-F18C-4403-88E3-6468F4D8C3FC}" type="pres">
      <dgm:prSet presAssocID="{D4E8A142-1CFF-44D1-A644-A8720F5D794E}" presName="rootText" presStyleLbl="node2" presStyleIdx="4" presStyleCnt="6" custScaleX="131709" custScaleY="2328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1E0430-75DD-435B-BB8D-609728CBE6F0}" type="pres">
      <dgm:prSet presAssocID="{D4E8A142-1CFF-44D1-A644-A8720F5D794E}" presName="rootConnector" presStyleLbl="node2" presStyleIdx="4" presStyleCnt="6"/>
      <dgm:spPr/>
      <dgm:t>
        <a:bodyPr/>
        <a:lstStyle/>
        <a:p>
          <a:endParaRPr lang="ru-RU"/>
        </a:p>
      </dgm:t>
    </dgm:pt>
    <dgm:pt modelId="{28318A1B-44CB-4CC2-8EB0-D5EF0D12626C}" type="pres">
      <dgm:prSet presAssocID="{D4E8A142-1CFF-44D1-A644-A8720F5D794E}" presName="hierChild4" presStyleCnt="0"/>
      <dgm:spPr/>
    </dgm:pt>
    <dgm:pt modelId="{9317160F-27B8-403B-BF5A-7EB989189F2D}" type="pres">
      <dgm:prSet presAssocID="{D4E8A142-1CFF-44D1-A644-A8720F5D794E}" presName="hierChild5" presStyleCnt="0"/>
      <dgm:spPr/>
    </dgm:pt>
    <dgm:pt modelId="{D78DC660-F31B-475C-92F6-64B3966A7665}" type="pres">
      <dgm:prSet presAssocID="{6389BFFE-B046-4D12-A930-6F5E3D82D5BA}" presName="Name37" presStyleLbl="parChTrans1D2" presStyleIdx="5" presStyleCnt="6"/>
      <dgm:spPr/>
      <dgm:t>
        <a:bodyPr/>
        <a:lstStyle/>
        <a:p>
          <a:endParaRPr lang="ru-RU"/>
        </a:p>
      </dgm:t>
    </dgm:pt>
    <dgm:pt modelId="{1E838248-5C27-4E90-8424-42FB6E0098AB}" type="pres">
      <dgm:prSet presAssocID="{3D67F261-2D0C-4E16-9EE5-E1581564A12B}" presName="hierRoot2" presStyleCnt="0">
        <dgm:presLayoutVars>
          <dgm:hierBranch val="init"/>
        </dgm:presLayoutVars>
      </dgm:prSet>
      <dgm:spPr/>
    </dgm:pt>
    <dgm:pt modelId="{FF2E6905-518F-41E0-BEB5-B8901E0E243E}" type="pres">
      <dgm:prSet presAssocID="{3D67F261-2D0C-4E16-9EE5-E1581564A12B}" presName="rootComposite" presStyleCnt="0"/>
      <dgm:spPr/>
    </dgm:pt>
    <dgm:pt modelId="{96BC281B-2765-4164-A817-CB633BB32F40}" type="pres">
      <dgm:prSet presAssocID="{3D67F261-2D0C-4E16-9EE5-E1581564A12B}" presName="rootText" presStyleLbl="node2" presStyleIdx="5" presStyleCnt="6" custScaleX="149523" custScaleY="2472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7B0DF4-BA53-4633-91CD-177C673A6405}" type="pres">
      <dgm:prSet presAssocID="{3D67F261-2D0C-4E16-9EE5-E1581564A12B}" presName="rootConnector" presStyleLbl="node2" presStyleIdx="5" presStyleCnt="6"/>
      <dgm:spPr/>
      <dgm:t>
        <a:bodyPr/>
        <a:lstStyle/>
        <a:p>
          <a:endParaRPr lang="ru-RU"/>
        </a:p>
      </dgm:t>
    </dgm:pt>
    <dgm:pt modelId="{848CE1E9-9F15-4971-B427-BDC7E5745C56}" type="pres">
      <dgm:prSet presAssocID="{3D67F261-2D0C-4E16-9EE5-E1581564A12B}" presName="hierChild4" presStyleCnt="0"/>
      <dgm:spPr/>
    </dgm:pt>
    <dgm:pt modelId="{325CE7C9-AE05-4F16-8844-96F4C0676D77}" type="pres">
      <dgm:prSet presAssocID="{3D67F261-2D0C-4E16-9EE5-E1581564A12B}" presName="hierChild5" presStyleCnt="0"/>
      <dgm:spPr/>
    </dgm:pt>
    <dgm:pt modelId="{3899FC84-D90E-486D-9078-7DDBE81FA0B5}" type="pres">
      <dgm:prSet presAssocID="{F58E72E1-15F4-46D0-8E95-F04FBBBF53CD}" presName="hierChild3" presStyleCnt="0"/>
      <dgm:spPr/>
    </dgm:pt>
  </dgm:ptLst>
  <dgm:cxnLst>
    <dgm:cxn modelId="{BF1E7646-39D2-4533-85B3-92F0FC7DC787}" type="presOf" srcId="{07B6B26D-BD4D-4E41-8329-FB3EC685E412}" destId="{CB8DC3A1-3C9D-4ECB-8948-22069CAA66FE}" srcOrd="0" destOrd="0" presId="urn:microsoft.com/office/officeart/2005/8/layout/orgChart1"/>
    <dgm:cxn modelId="{87C6A899-4144-4F7E-B326-E47409AEC7B3}" srcId="{F58E72E1-15F4-46D0-8E95-F04FBBBF53CD}" destId="{3D67F261-2D0C-4E16-9EE5-E1581564A12B}" srcOrd="5" destOrd="0" parTransId="{6389BFFE-B046-4D12-A930-6F5E3D82D5BA}" sibTransId="{AAF0FD3A-6826-4DC5-A2A7-40A879F04529}"/>
    <dgm:cxn modelId="{6C514450-F5FA-4BB0-B941-0FAF1C5E5F5A}" type="presOf" srcId="{D2BD9887-DEDB-4318-A248-23028C78ED43}" destId="{F39BC732-A3CF-4CED-A67B-2A80966D7B36}" srcOrd="1" destOrd="0" presId="urn:microsoft.com/office/officeart/2005/8/layout/orgChart1"/>
    <dgm:cxn modelId="{63104CD7-7343-4798-8FF8-B787FBC42097}" srcId="{F58E72E1-15F4-46D0-8E95-F04FBBBF53CD}" destId="{F4B2B049-81A9-4F5E-8C5F-BC709DE26E01}" srcOrd="3" destOrd="0" parTransId="{07B6B26D-BD4D-4E41-8329-FB3EC685E412}" sibTransId="{99477D69-3AA1-4058-BFA3-89D048D8C68D}"/>
    <dgm:cxn modelId="{82887BA1-58F4-4C8B-BB78-04EC9EBA4384}" type="presOf" srcId="{1483D062-72EB-4E02-9630-E47F85252806}" destId="{7C6A2C55-EAEF-4B99-859F-0380F93096DD}" srcOrd="0" destOrd="0" presId="urn:microsoft.com/office/officeart/2005/8/layout/orgChart1"/>
    <dgm:cxn modelId="{3EB905D4-C398-49D3-B1CE-ABD5370BEA50}" type="presOf" srcId="{6B9E6340-CBF6-453B-B041-9566745B15F7}" destId="{126CCD9B-F54C-4897-B062-E2CBFB1AB908}" srcOrd="0" destOrd="0" presId="urn:microsoft.com/office/officeart/2005/8/layout/orgChart1"/>
    <dgm:cxn modelId="{8670182F-93DC-4877-B310-93AE91C32539}" type="presOf" srcId="{78F0573D-1885-405B-887E-0894EE9A2745}" destId="{862D1694-9EE7-4281-A2D8-1F2B9D4656E5}" srcOrd="1" destOrd="0" presId="urn:microsoft.com/office/officeart/2005/8/layout/orgChart1"/>
    <dgm:cxn modelId="{C2FC2831-F476-4023-9761-6980781BF0A4}" srcId="{F58E72E1-15F4-46D0-8E95-F04FBBBF53CD}" destId="{78F0573D-1885-405B-887E-0894EE9A2745}" srcOrd="0" destOrd="0" parTransId="{05104890-C918-4229-90E7-85A2E5A0D1E8}" sibTransId="{44D412D1-08BA-4BA3-B579-89DB5F005314}"/>
    <dgm:cxn modelId="{4AB92E6D-78D0-4780-8566-6004F8B34549}" srcId="{F58E72E1-15F4-46D0-8E95-F04FBBBF53CD}" destId="{5D85B8BD-18F6-4EAD-BF8D-37D31B3D9AB3}" srcOrd="2" destOrd="0" parTransId="{87FA1622-8984-4584-8744-AF448F1BB6F7}" sibTransId="{65F7D009-A1CB-43E4-B961-89CB7BF9E3FF}"/>
    <dgm:cxn modelId="{D4FD6B27-A65D-42BF-892E-AB85654A9631}" srcId="{6B9E6340-CBF6-453B-B041-9566745B15F7}" destId="{F58E72E1-15F4-46D0-8E95-F04FBBBF53CD}" srcOrd="0" destOrd="0" parTransId="{97BADE5F-4424-4CF3-8779-A675D7D3B2C9}" sibTransId="{0B1F85A9-725D-41BC-9011-2C0ECF68EFA5}"/>
    <dgm:cxn modelId="{45ED27B3-63CA-468D-A50A-DB7EA344D14A}" type="presOf" srcId="{6389BFFE-B046-4D12-A930-6F5E3D82D5BA}" destId="{D78DC660-F31B-475C-92F6-64B3966A7665}" srcOrd="0" destOrd="0" presId="urn:microsoft.com/office/officeart/2005/8/layout/orgChart1"/>
    <dgm:cxn modelId="{EFBBEFA8-9D7B-4E40-86F5-AD222F568124}" srcId="{F58E72E1-15F4-46D0-8E95-F04FBBBF53CD}" destId="{D4E8A142-1CFF-44D1-A644-A8720F5D794E}" srcOrd="4" destOrd="0" parTransId="{BAE28CC9-AE56-4166-883A-54861E27E8C0}" sibTransId="{7171D064-31C4-44C9-A0BE-8DCB1F4770A9}"/>
    <dgm:cxn modelId="{D89F7177-DEE5-48B5-B38D-CB9D80B772A6}" type="presOf" srcId="{BAE28CC9-AE56-4166-883A-54861E27E8C0}" destId="{7B744C19-527D-40BF-B092-D485F75B4061}" srcOrd="0" destOrd="0" presId="urn:microsoft.com/office/officeart/2005/8/layout/orgChart1"/>
    <dgm:cxn modelId="{954A4CA1-704B-49C8-A39D-EA5F1C0B4D98}" type="presOf" srcId="{5D85B8BD-18F6-4EAD-BF8D-37D31B3D9AB3}" destId="{0D278E20-74BE-4979-AC48-032FD89446B8}" srcOrd="1" destOrd="0" presId="urn:microsoft.com/office/officeart/2005/8/layout/orgChart1"/>
    <dgm:cxn modelId="{0ACFC1E1-1B18-4422-92B7-A0450145D5D4}" srcId="{F58E72E1-15F4-46D0-8E95-F04FBBBF53CD}" destId="{D2BD9887-DEDB-4318-A248-23028C78ED43}" srcOrd="1" destOrd="0" parTransId="{1483D062-72EB-4E02-9630-E47F85252806}" sibTransId="{82235075-63FA-4182-9642-7931DCDF80D6}"/>
    <dgm:cxn modelId="{211BA86A-3F60-48C4-9D9E-97D2DB14B32E}" type="presOf" srcId="{F58E72E1-15F4-46D0-8E95-F04FBBBF53CD}" destId="{1A24ED2C-7023-4176-958A-F83C85CFCF8C}" srcOrd="1" destOrd="0" presId="urn:microsoft.com/office/officeart/2005/8/layout/orgChart1"/>
    <dgm:cxn modelId="{C2C1863C-1985-483F-88AF-AD5B9F7631D7}" type="presOf" srcId="{F4B2B049-81A9-4F5E-8C5F-BC709DE26E01}" destId="{38F47E60-0795-457B-9314-2B56B888E13A}" srcOrd="1" destOrd="0" presId="urn:microsoft.com/office/officeart/2005/8/layout/orgChart1"/>
    <dgm:cxn modelId="{4672082D-AEF3-48E1-9351-A9361FC700BA}" type="presOf" srcId="{3D67F261-2D0C-4E16-9EE5-E1581564A12B}" destId="{0A7B0DF4-BA53-4633-91CD-177C673A6405}" srcOrd="1" destOrd="0" presId="urn:microsoft.com/office/officeart/2005/8/layout/orgChart1"/>
    <dgm:cxn modelId="{BE1EA51E-0CF6-439D-9AFD-645B9F5907B9}" type="presOf" srcId="{5D85B8BD-18F6-4EAD-BF8D-37D31B3D9AB3}" destId="{3416DBDE-7F6D-4C12-9C86-9D6E8C2C5E40}" srcOrd="0" destOrd="0" presId="urn:microsoft.com/office/officeart/2005/8/layout/orgChart1"/>
    <dgm:cxn modelId="{2DFDECB4-EF5C-4CA4-A12F-BE899D7AD6C5}" type="presOf" srcId="{D2BD9887-DEDB-4318-A248-23028C78ED43}" destId="{7001C2ED-EB5B-4988-8C44-4484F58DA2D6}" srcOrd="0" destOrd="0" presId="urn:microsoft.com/office/officeart/2005/8/layout/orgChart1"/>
    <dgm:cxn modelId="{C2A461EF-1E41-49F6-A4C3-5C6391BB6E48}" type="presOf" srcId="{D4E8A142-1CFF-44D1-A644-A8720F5D794E}" destId="{C21E0430-75DD-435B-BB8D-609728CBE6F0}" srcOrd="1" destOrd="0" presId="urn:microsoft.com/office/officeart/2005/8/layout/orgChart1"/>
    <dgm:cxn modelId="{ED86B5EA-BB39-41C0-A86A-84A52F35CBE4}" type="presOf" srcId="{87FA1622-8984-4584-8744-AF448F1BB6F7}" destId="{6940303C-42FA-450C-B6F1-E43B920A94C2}" srcOrd="0" destOrd="0" presId="urn:microsoft.com/office/officeart/2005/8/layout/orgChart1"/>
    <dgm:cxn modelId="{C0E0589E-85B0-4B0D-8D82-896C8A1D5224}" type="presOf" srcId="{3D67F261-2D0C-4E16-9EE5-E1581564A12B}" destId="{96BC281B-2765-4164-A817-CB633BB32F40}" srcOrd="0" destOrd="0" presId="urn:microsoft.com/office/officeart/2005/8/layout/orgChart1"/>
    <dgm:cxn modelId="{DB95E3F4-3729-44F6-93D5-56DA012A275C}" type="presOf" srcId="{78F0573D-1885-405B-887E-0894EE9A2745}" destId="{78B76B66-B14E-4A39-A2E5-5ECE9BB6C9DB}" srcOrd="0" destOrd="0" presId="urn:microsoft.com/office/officeart/2005/8/layout/orgChart1"/>
    <dgm:cxn modelId="{2A70D3FD-5E56-403B-9BD8-E52A304B9798}" type="presOf" srcId="{D4E8A142-1CFF-44D1-A644-A8720F5D794E}" destId="{D23FA4E7-F18C-4403-88E3-6468F4D8C3FC}" srcOrd="0" destOrd="0" presId="urn:microsoft.com/office/officeart/2005/8/layout/orgChart1"/>
    <dgm:cxn modelId="{144552D4-BE09-4CAC-B94F-F4EC43F2753F}" type="presOf" srcId="{05104890-C918-4229-90E7-85A2E5A0D1E8}" destId="{39017E24-DAA1-4EEC-81C6-FE78A5CE3848}" srcOrd="0" destOrd="0" presId="urn:microsoft.com/office/officeart/2005/8/layout/orgChart1"/>
    <dgm:cxn modelId="{B941204E-22EE-4917-83A3-1DA3FD3765E5}" type="presOf" srcId="{F4B2B049-81A9-4F5E-8C5F-BC709DE26E01}" destId="{BE146DDD-3A26-40CD-845A-9C1D90FFF10A}" srcOrd="0" destOrd="0" presId="urn:microsoft.com/office/officeart/2005/8/layout/orgChart1"/>
    <dgm:cxn modelId="{E4B8F6EE-9031-46BA-8672-0E050CE236EF}" type="presOf" srcId="{F58E72E1-15F4-46D0-8E95-F04FBBBF53CD}" destId="{0D237327-36C3-4247-9BF7-47DD1077493B}" srcOrd="0" destOrd="0" presId="urn:microsoft.com/office/officeart/2005/8/layout/orgChart1"/>
    <dgm:cxn modelId="{F537A4A3-29F3-42EB-9486-F2D14B1B86F7}" type="presParOf" srcId="{126CCD9B-F54C-4897-B062-E2CBFB1AB908}" destId="{0AF944B5-C899-4ADE-B0FF-DE7AC110B147}" srcOrd="0" destOrd="0" presId="urn:microsoft.com/office/officeart/2005/8/layout/orgChart1"/>
    <dgm:cxn modelId="{8F8613F3-6D26-4DB4-BE6F-6CB37EE808A5}" type="presParOf" srcId="{0AF944B5-C899-4ADE-B0FF-DE7AC110B147}" destId="{0A2E7833-B9BB-4C0C-9518-65C655F1DBC5}" srcOrd="0" destOrd="0" presId="urn:microsoft.com/office/officeart/2005/8/layout/orgChart1"/>
    <dgm:cxn modelId="{FCD0F1B5-798C-4904-BC36-FE4EEBD82385}" type="presParOf" srcId="{0A2E7833-B9BB-4C0C-9518-65C655F1DBC5}" destId="{0D237327-36C3-4247-9BF7-47DD1077493B}" srcOrd="0" destOrd="0" presId="urn:microsoft.com/office/officeart/2005/8/layout/orgChart1"/>
    <dgm:cxn modelId="{98B14619-D1BF-469C-8384-3783808B2CD4}" type="presParOf" srcId="{0A2E7833-B9BB-4C0C-9518-65C655F1DBC5}" destId="{1A24ED2C-7023-4176-958A-F83C85CFCF8C}" srcOrd="1" destOrd="0" presId="urn:microsoft.com/office/officeart/2005/8/layout/orgChart1"/>
    <dgm:cxn modelId="{99EFF692-D1B1-4412-A468-1F466C7684FE}" type="presParOf" srcId="{0AF944B5-C899-4ADE-B0FF-DE7AC110B147}" destId="{7F3D99D7-EE25-4BDB-AD4B-79F47A2AF756}" srcOrd="1" destOrd="0" presId="urn:microsoft.com/office/officeart/2005/8/layout/orgChart1"/>
    <dgm:cxn modelId="{064C638E-DEFC-453D-92F0-7766D0A784DC}" type="presParOf" srcId="{7F3D99D7-EE25-4BDB-AD4B-79F47A2AF756}" destId="{39017E24-DAA1-4EEC-81C6-FE78A5CE3848}" srcOrd="0" destOrd="0" presId="urn:microsoft.com/office/officeart/2005/8/layout/orgChart1"/>
    <dgm:cxn modelId="{02CD6196-3FEF-482B-8C54-2511D1FE3AC1}" type="presParOf" srcId="{7F3D99D7-EE25-4BDB-AD4B-79F47A2AF756}" destId="{B0E4064C-835C-4312-826B-FF9A5B52C540}" srcOrd="1" destOrd="0" presId="urn:microsoft.com/office/officeart/2005/8/layout/orgChart1"/>
    <dgm:cxn modelId="{F9BDA694-07E4-4880-96E9-8C9E649DD0E8}" type="presParOf" srcId="{B0E4064C-835C-4312-826B-FF9A5B52C540}" destId="{485E58EF-C05A-4FCC-8E0F-191A2493B0D0}" srcOrd="0" destOrd="0" presId="urn:microsoft.com/office/officeart/2005/8/layout/orgChart1"/>
    <dgm:cxn modelId="{7774D83E-3C32-47A3-834C-AFA57637C2D9}" type="presParOf" srcId="{485E58EF-C05A-4FCC-8E0F-191A2493B0D0}" destId="{78B76B66-B14E-4A39-A2E5-5ECE9BB6C9DB}" srcOrd="0" destOrd="0" presId="urn:microsoft.com/office/officeart/2005/8/layout/orgChart1"/>
    <dgm:cxn modelId="{F7075583-6BE4-4475-93CA-960597C128B3}" type="presParOf" srcId="{485E58EF-C05A-4FCC-8E0F-191A2493B0D0}" destId="{862D1694-9EE7-4281-A2D8-1F2B9D4656E5}" srcOrd="1" destOrd="0" presId="urn:microsoft.com/office/officeart/2005/8/layout/orgChart1"/>
    <dgm:cxn modelId="{902CBCAF-1915-4E3D-8C59-57569EB0E917}" type="presParOf" srcId="{B0E4064C-835C-4312-826B-FF9A5B52C540}" destId="{C1EE6DE7-B0F3-463B-9345-D6CD2D0CEC93}" srcOrd="1" destOrd="0" presId="urn:microsoft.com/office/officeart/2005/8/layout/orgChart1"/>
    <dgm:cxn modelId="{94F4D17E-8BE9-4FC5-924B-74829F7BB3D0}" type="presParOf" srcId="{B0E4064C-835C-4312-826B-FF9A5B52C540}" destId="{681D7400-7DB9-4C01-BB2C-EC0EAF8AFE87}" srcOrd="2" destOrd="0" presId="urn:microsoft.com/office/officeart/2005/8/layout/orgChart1"/>
    <dgm:cxn modelId="{333CC8EF-9745-4AA1-BE20-BD0587502C91}" type="presParOf" srcId="{7F3D99D7-EE25-4BDB-AD4B-79F47A2AF756}" destId="{7C6A2C55-EAEF-4B99-859F-0380F93096DD}" srcOrd="2" destOrd="0" presId="urn:microsoft.com/office/officeart/2005/8/layout/orgChart1"/>
    <dgm:cxn modelId="{ECEB78C6-1485-4A0E-AC6C-2055DFAFE1D7}" type="presParOf" srcId="{7F3D99D7-EE25-4BDB-AD4B-79F47A2AF756}" destId="{BCB14CB0-7DA1-4AB6-99CA-B70F9C723283}" srcOrd="3" destOrd="0" presId="urn:microsoft.com/office/officeart/2005/8/layout/orgChart1"/>
    <dgm:cxn modelId="{7C401776-924E-4382-A6A4-5A31BF0BAF41}" type="presParOf" srcId="{BCB14CB0-7DA1-4AB6-99CA-B70F9C723283}" destId="{FAD4DDD3-3748-4F60-8E1D-B1F0CA242455}" srcOrd="0" destOrd="0" presId="urn:microsoft.com/office/officeart/2005/8/layout/orgChart1"/>
    <dgm:cxn modelId="{93F2BD41-9D2D-4D72-900A-1D54BDDDA851}" type="presParOf" srcId="{FAD4DDD3-3748-4F60-8E1D-B1F0CA242455}" destId="{7001C2ED-EB5B-4988-8C44-4484F58DA2D6}" srcOrd="0" destOrd="0" presId="urn:microsoft.com/office/officeart/2005/8/layout/orgChart1"/>
    <dgm:cxn modelId="{709B9A67-8C2F-48E8-8CCB-E95074363D4D}" type="presParOf" srcId="{FAD4DDD3-3748-4F60-8E1D-B1F0CA242455}" destId="{F39BC732-A3CF-4CED-A67B-2A80966D7B36}" srcOrd="1" destOrd="0" presId="urn:microsoft.com/office/officeart/2005/8/layout/orgChart1"/>
    <dgm:cxn modelId="{DC0C03CD-30ED-452B-8AE4-4116BBD257A6}" type="presParOf" srcId="{BCB14CB0-7DA1-4AB6-99CA-B70F9C723283}" destId="{4C2CD5C6-B1F6-43F8-9226-C99488BDC113}" srcOrd="1" destOrd="0" presId="urn:microsoft.com/office/officeart/2005/8/layout/orgChart1"/>
    <dgm:cxn modelId="{13DF186B-8E76-4097-8D01-449CB25FB18A}" type="presParOf" srcId="{BCB14CB0-7DA1-4AB6-99CA-B70F9C723283}" destId="{19A0A32C-FFDD-47C3-9FB3-A06BC0E18693}" srcOrd="2" destOrd="0" presId="urn:microsoft.com/office/officeart/2005/8/layout/orgChart1"/>
    <dgm:cxn modelId="{0227BF4A-1266-433C-9CFE-FCA8EAD03732}" type="presParOf" srcId="{7F3D99D7-EE25-4BDB-AD4B-79F47A2AF756}" destId="{6940303C-42FA-450C-B6F1-E43B920A94C2}" srcOrd="4" destOrd="0" presId="urn:microsoft.com/office/officeart/2005/8/layout/orgChart1"/>
    <dgm:cxn modelId="{507E8BBD-E4FA-4D26-8DBE-664D9C172823}" type="presParOf" srcId="{7F3D99D7-EE25-4BDB-AD4B-79F47A2AF756}" destId="{BBE0CF67-6A5B-4C54-A6B1-DBE324AA1492}" srcOrd="5" destOrd="0" presId="urn:microsoft.com/office/officeart/2005/8/layout/orgChart1"/>
    <dgm:cxn modelId="{29519FB0-62E8-4485-9178-57899DAC8EC0}" type="presParOf" srcId="{BBE0CF67-6A5B-4C54-A6B1-DBE324AA1492}" destId="{EC48B15D-9376-41B0-B47C-3E4F3A8FBE5E}" srcOrd="0" destOrd="0" presId="urn:microsoft.com/office/officeart/2005/8/layout/orgChart1"/>
    <dgm:cxn modelId="{BC43F4A0-DF40-42F3-AF53-CBC2EAAA266D}" type="presParOf" srcId="{EC48B15D-9376-41B0-B47C-3E4F3A8FBE5E}" destId="{3416DBDE-7F6D-4C12-9C86-9D6E8C2C5E40}" srcOrd="0" destOrd="0" presId="urn:microsoft.com/office/officeart/2005/8/layout/orgChart1"/>
    <dgm:cxn modelId="{EAF22E89-D8DB-4FC4-BC3A-4FE70150BAF1}" type="presParOf" srcId="{EC48B15D-9376-41B0-B47C-3E4F3A8FBE5E}" destId="{0D278E20-74BE-4979-AC48-032FD89446B8}" srcOrd="1" destOrd="0" presId="urn:microsoft.com/office/officeart/2005/8/layout/orgChart1"/>
    <dgm:cxn modelId="{7ED41D00-0340-4EB8-A702-50DF764E4363}" type="presParOf" srcId="{BBE0CF67-6A5B-4C54-A6B1-DBE324AA1492}" destId="{7551EE84-8F4E-478A-AC9D-AFDBA33A81E0}" srcOrd="1" destOrd="0" presId="urn:microsoft.com/office/officeart/2005/8/layout/orgChart1"/>
    <dgm:cxn modelId="{5C40D139-21F1-4AA3-B3ED-60E8197A4589}" type="presParOf" srcId="{BBE0CF67-6A5B-4C54-A6B1-DBE324AA1492}" destId="{C78C6E86-B56F-4F0F-A7C5-76643B275B52}" srcOrd="2" destOrd="0" presId="urn:microsoft.com/office/officeart/2005/8/layout/orgChart1"/>
    <dgm:cxn modelId="{FBE4CA21-16D6-4A49-8F8D-10F922E71E9D}" type="presParOf" srcId="{7F3D99D7-EE25-4BDB-AD4B-79F47A2AF756}" destId="{CB8DC3A1-3C9D-4ECB-8948-22069CAA66FE}" srcOrd="6" destOrd="0" presId="urn:microsoft.com/office/officeart/2005/8/layout/orgChart1"/>
    <dgm:cxn modelId="{26A0F564-DF21-4046-A611-1662CD04DAA3}" type="presParOf" srcId="{7F3D99D7-EE25-4BDB-AD4B-79F47A2AF756}" destId="{F2087B8D-7A6F-462C-81D2-3429A3EEE8B3}" srcOrd="7" destOrd="0" presId="urn:microsoft.com/office/officeart/2005/8/layout/orgChart1"/>
    <dgm:cxn modelId="{9B2AFA32-0F70-4A3F-BBD3-883F683500AE}" type="presParOf" srcId="{F2087B8D-7A6F-462C-81D2-3429A3EEE8B3}" destId="{58D37CDA-D49F-4F7F-96C7-A147C922A9C4}" srcOrd="0" destOrd="0" presId="urn:microsoft.com/office/officeart/2005/8/layout/orgChart1"/>
    <dgm:cxn modelId="{EBC0A763-94E2-4497-8B13-314B10BADF8D}" type="presParOf" srcId="{58D37CDA-D49F-4F7F-96C7-A147C922A9C4}" destId="{BE146DDD-3A26-40CD-845A-9C1D90FFF10A}" srcOrd="0" destOrd="0" presId="urn:microsoft.com/office/officeart/2005/8/layout/orgChart1"/>
    <dgm:cxn modelId="{3B0B8DEE-002A-482C-9985-DF17610E23C3}" type="presParOf" srcId="{58D37CDA-D49F-4F7F-96C7-A147C922A9C4}" destId="{38F47E60-0795-457B-9314-2B56B888E13A}" srcOrd="1" destOrd="0" presId="urn:microsoft.com/office/officeart/2005/8/layout/orgChart1"/>
    <dgm:cxn modelId="{987FCE4F-8B23-4D35-AD5C-6915D882260F}" type="presParOf" srcId="{F2087B8D-7A6F-462C-81D2-3429A3EEE8B3}" destId="{6C29600B-480C-4D17-80F7-EBCCCAC483FF}" srcOrd="1" destOrd="0" presId="urn:microsoft.com/office/officeart/2005/8/layout/orgChart1"/>
    <dgm:cxn modelId="{467B1AB5-4CD8-4B67-B8FC-A4E75A474621}" type="presParOf" srcId="{F2087B8D-7A6F-462C-81D2-3429A3EEE8B3}" destId="{E5AA2972-50A3-40AE-BE5F-BDC9F25309F9}" srcOrd="2" destOrd="0" presId="urn:microsoft.com/office/officeart/2005/8/layout/orgChart1"/>
    <dgm:cxn modelId="{DF0611DC-0658-423D-8BD5-EF66F1542639}" type="presParOf" srcId="{7F3D99D7-EE25-4BDB-AD4B-79F47A2AF756}" destId="{7B744C19-527D-40BF-B092-D485F75B4061}" srcOrd="8" destOrd="0" presId="urn:microsoft.com/office/officeart/2005/8/layout/orgChart1"/>
    <dgm:cxn modelId="{E671B02D-29E5-41C9-AB53-3FCB09629E34}" type="presParOf" srcId="{7F3D99D7-EE25-4BDB-AD4B-79F47A2AF756}" destId="{319D60FA-03CA-4875-A9F0-BBE0D264D7F6}" srcOrd="9" destOrd="0" presId="urn:microsoft.com/office/officeart/2005/8/layout/orgChart1"/>
    <dgm:cxn modelId="{17FB5F87-7724-41E0-9378-11F7BE1BD8D2}" type="presParOf" srcId="{319D60FA-03CA-4875-A9F0-BBE0D264D7F6}" destId="{097574F1-ABDB-4C0C-A54A-FBAEDA94C8EE}" srcOrd="0" destOrd="0" presId="urn:microsoft.com/office/officeart/2005/8/layout/orgChart1"/>
    <dgm:cxn modelId="{795AD3F1-2798-4EE6-95D9-B6473A3361F2}" type="presParOf" srcId="{097574F1-ABDB-4C0C-A54A-FBAEDA94C8EE}" destId="{D23FA4E7-F18C-4403-88E3-6468F4D8C3FC}" srcOrd="0" destOrd="0" presId="urn:microsoft.com/office/officeart/2005/8/layout/orgChart1"/>
    <dgm:cxn modelId="{30B65D03-3691-4607-9F77-BBC9CC088618}" type="presParOf" srcId="{097574F1-ABDB-4C0C-A54A-FBAEDA94C8EE}" destId="{C21E0430-75DD-435B-BB8D-609728CBE6F0}" srcOrd="1" destOrd="0" presId="urn:microsoft.com/office/officeart/2005/8/layout/orgChart1"/>
    <dgm:cxn modelId="{6D6C7BCC-8F8E-4588-9926-45DF5C281480}" type="presParOf" srcId="{319D60FA-03CA-4875-A9F0-BBE0D264D7F6}" destId="{28318A1B-44CB-4CC2-8EB0-D5EF0D12626C}" srcOrd="1" destOrd="0" presId="urn:microsoft.com/office/officeart/2005/8/layout/orgChart1"/>
    <dgm:cxn modelId="{5CD6D8C8-1D8C-43A3-98C8-B22BE3CECFB8}" type="presParOf" srcId="{319D60FA-03CA-4875-A9F0-BBE0D264D7F6}" destId="{9317160F-27B8-403B-BF5A-7EB989189F2D}" srcOrd="2" destOrd="0" presId="urn:microsoft.com/office/officeart/2005/8/layout/orgChart1"/>
    <dgm:cxn modelId="{BE8A71B0-F9E4-49B8-9299-5A6173AE67D8}" type="presParOf" srcId="{7F3D99D7-EE25-4BDB-AD4B-79F47A2AF756}" destId="{D78DC660-F31B-475C-92F6-64B3966A7665}" srcOrd="10" destOrd="0" presId="urn:microsoft.com/office/officeart/2005/8/layout/orgChart1"/>
    <dgm:cxn modelId="{6B67A40B-27C6-4941-9A5C-54AC256AF222}" type="presParOf" srcId="{7F3D99D7-EE25-4BDB-AD4B-79F47A2AF756}" destId="{1E838248-5C27-4E90-8424-42FB6E0098AB}" srcOrd="11" destOrd="0" presId="urn:microsoft.com/office/officeart/2005/8/layout/orgChart1"/>
    <dgm:cxn modelId="{4B46211A-0F1A-4FF8-82BA-E18EA41844D3}" type="presParOf" srcId="{1E838248-5C27-4E90-8424-42FB6E0098AB}" destId="{FF2E6905-518F-41E0-BEB5-B8901E0E243E}" srcOrd="0" destOrd="0" presId="urn:microsoft.com/office/officeart/2005/8/layout/orgChart1"/>
    <dgm:cxn modelId="{B6D4CF0B-327C-429F-A30B-470AC0CCACDD}" type="presParOf" srcId="{FF2E6905-518F-41E0-BEB5-B8901E0E243E}" destId="{96BC281B-2765-4164-A817-CB633BB32F40}" srcOrd="0" destOrd="0" presId="urn:microsoft.com/office/officeart/2005/8/layout/orgChart1"/>
    <dgm:cxn modelId="{170B2540-1593-4D66-B77A-A3EA14F70BA0}" type="presParOf" srcId="{FF2E6905-518F-41E0-BEB5-B8901E0E243E}" destId="{0A7B0DF4-BA53-4633-91CD-177C673A6405}" srcOrd="1" destOrd="0" presId="urn:microsoft.com/office/officeart/2005/8/layout/orgChart1"/>
    <dgm:cxn modelId="{F8D858DE-1B97-47A6-B2EE-B12DD45D0887}" type="presParOf" srcId="{1E838248-5C27-4E90-8424-42FB6E0098AB}" destId="{848CE1E9-9F15-4971-B427-BDC7E5745C56}" srcOrd="1" destOrd="0" presId="urn:microsoft.com/office/officeart/2005/8/layout/orgChart1"/>
    <dgm:cxn modelId="{D87E8F9F-54C6-46F6-877D-C77517F1A676}" type="presParOf" srcId="{1E838248-5C27-4E90-8424-42FB6E0098AB}" destId="{325CE7C9-AE05-4F16-8844-96F4C0676D77}" srcOrd="2" destOrd="0" presId="urn:microsoft.com/office/officeart/2005/8/layout/orgChart1"/>
    <dgm:cxn modelId="{1DD4F034-989E-4A7E-982A-A3C445F061EB}" type="presParOf" srcId="{0AF944B5-C899-4ADE-B0FF-DE7AC110B147}" destId="{3899FC84-D90E-486D-9078-7DDBE81FA0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8DC660-F31B-475C-92F6-64B3966A7665}">
      <dsp:nvSpPr>
        <dsp:cNvPr id="0" name=""/>
        <dsp:cNvSpPr/>
      </dsp:nvSpPr>
      <dsp:spPr>
        <a:xfrm>
          <a:off x="2800349" y="473224"/>
          <a:ext cx="2268039" cy="14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57"/>
              </a:lnTo>
              <a:lnTo>
                <a:pt x="2268039" y="74657"/>
              </a:lnTo>
              <a:lnTo>
                <a:pt x="2268039" y="1493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44C19-527D-40BF-B092-D485F75B4061}">
      <dsp:nvSpPr>
        <dsp:cNvPr id="0" name=""/>
        <dsp:cNvSpPr/>
      </dsp:nvSpPr>
      <dsp:spPr>
        <a:xfrm>
          <a:off x="2800349" y="473224"/>
          <a:ext cx="1118906" cy="14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57"/>
              </a:lnTo>
              <a:lnTo>
                <a:pt x="1118906" y="74657"/>
              </a:lnTo>
              <a:lnTo>
                <a:pt x="1118906" y="1493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8DC3A1-3C9D-4ECB-8948-22069CAA66FE}">
      <dsp:nvSpPr>
        <dsp:cNvPr id="0" name=""/>
        <dsp:cNvSpPr/>
      </dsp:nvSpPr>
      <dsp:spPr>
        <a:xfrm>
          <a:off x="2800349" y="473224"/>
          <a:ext cx="147808" cy="14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57"/>
              </a:lnTo>
              <a:lnTo>
                <a:pt x="147808" y="74657"/>
              </a:lnTo>
              <a:lnTo>
                <a:pt x="147808" y="1493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0303C-42FA-450C-B6F1-E43B920A94C2}">
      <dsp:nvSpPr>
        <dsp:cNvPr id="0" name=""/>
        <dsp:cNvSpPr/>
      </dsp:nvSpPr>
      <dsp:spPr>
        <a:xfrm>
          <a:off x="2051841" y="473224"/>
          <a:ext cx="748508" cy="149315"/>
        </a:xfrm>
        <a:custGeom>
          <a:avLst/>
          <a:gdLst/>
          <a:ahLst/>
          <a:cxnLst/>
          <a:rect l="0" t="0" r="0" b="0"/>
          <a:pathLst>
            <a:path>
              <a:moveTo>
                <a:pt x="748508" y="0"/>
              </a:moveTo>
              <a:lnTo>
                <a:pt x="748508" y="74657"/>
              </a:lnTo>
              <a:lnTo>
                <a:pt x="0" y="74657"/>
              </a:lnTo>
              <a:lnTo>
                <a:pt x="0" y="1493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A2C55-EAEF-4B99-859F-0380F93096DD}">
      <dsp:nvSpPr>
        <dsp:cNvPr id="0" name=""/>
        <dsp:cNvSpPr/>
      </dsp:nvSpPr>
      <dsp:spPr>
        <a:xfrm>
          <a:off x="1188218" y="473224"/>
          <a:ext cx="1612131" cy="149315"/>
        </a:xfrm>
        <a:custGeom>
          <a:avLst/>
          <a:gdLst/>
          <a:ahLst/>
          <a:cxnLst/>
          <a:rect l="0" t="0" r="0" b="0"/>
          <a:pathLst>
            <a:path>
              <a:moveTo>
                <a:pt x="1612131" y="0"/>
              </a:moveTo>
              <a:lnTo>
                <a:pt x="1612131" y="74657"/>
              </a:lnTo>
              <a:lnTo>
                <a:pt x="0" y="74657"/>
              </a:lnTo>
              <a:lnTo>
                <a:pt x="0" y="1493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17E24-DAA1-4EEC-81C6-FE78A5CE3848}">
      <dsp:nvSpPr>
        <dsp:cNvPr id="0" name=""/>
        <dsp:cNvSpPr/>
      </dsp:nvSpPr>
      <dsp:spPr>
        <a:xfrm>
          <a:off x="359396" y="473224"/>
          <a:ext cx="2440953" cy="149315"/>
        </a:xfrm>
        <a:custGeom>
          <a:avLst/>
          <a:gdLst/>
          <a:ahLst/>
          <a:cxnLst/>
          <a:rect l="0" t="0" r="0" b="0"/>
          <a:pathLst>
            <a:path>
              <a:moveTo>
                <a:pt x="2440953" y="0"/>
              </a:moveTo>
              <a:lnTo>
                <a:pt x="2440953" y="74657"/>
              </a:lnTo>
              <a:lnTo>
                <a:pt x="0" y="74657"/>
              </a:lnTo>
              <a:lnTo>
                <a:pt x="0" y="1493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37327-36C3-4247-9BF7-47DD1077493B}">
      <dsp:nvSpPr>
        <dsp:cNvPr id="0" name=""/>
        <dsp:cNvSpPr/>
      </dsp:nvSpPr>
      <dsp:spPr>
        <a:xfrm>
          <a:off x="1215930" y="123954"/>
          <a:ext cx="3168838" cy="3492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Методы оценки конкурентоспособности предприятия </a:t>
          </a:r>
        </a:p>
      </dsp:txBody>
      <dsp:txXfrm>
        <a:off x="1215930" y="123954"/>
        <a:ext cx="3168838" cy="349270"/>
      </dsp:txXfrm>
    </dsp:sp>
    <dsp:sp modelId="{78B76B66-B14E-4A39-A2E5-5ECE9BB6C9DB}">
      <dsp:nvSpPr>
        <dsp:cNvPr id="0" name=""/>
        <dsp:cNvSpPr/>
      </dsp:nvSpPr>
      <dsp:spPr>
        <a:xfrm>
          <a:off x="737" y="622540"/>
          <a:ext cx="717318" cy="5487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"Метод домов качества"</a:t>
          </a:r>
        </a:p>
      </dsp:txBody>
      <dsp:txXfrm>
        <a:off x="737" y="622540"/>
        <a:ext cx="717318" cy="548745"/>
      </dsp:txXfrm>
    </dsp:sp>
    <dsp:sp modelId="{7001C2ED-EB5B-4988-8C44-4484F58DA2D6}">
      <dsp:nvSpPr>
        <dsp:cNvPr id="0" name=""/>
        <dsp:cNvSpPr/>
      </dsp:nvSpPr>
      <dsp:spPr>
        <a:xfrm>
          <a:off x="867371" y="622540"/>
          <a:ext cx="641694" cy="5487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Матрич-ные методы</a:t>
          </a:r>
        </a:p>
      </dsp:txBody>
      <dsp:txXfrm>
        <a:off x="867371" y="622540"/>
        <a:ext cx="641694" cy="548745"/>
      </dsp:txXfrm>
    </dsp:sp>
    <dsp:sp modelId="{3416DBDE-7F6D-4C12-9C86-9D6E8C2C5E40}">
      <dsp:nvSpPr>
        <dsp:cNvPr id="0" name=""/>
        <dsp:cNvSpPr/>
      </dsp:nvSpPr>
      <dsp:spPr>
        <a:xfrm>
          <a:off x="1658381" y="622540"/>
          <a:ext cx="786921" cy="7400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Параметри-ческий анализ</a:t>
          </a:r>
        </a:p>
      </dsp:txBody>
      <dsp:txXfrm>
        <a:off x="1658381" y="622540"/>
        <a:ext cx="786921" cy="740093"/>
      </dsp:txXfrm>
    </dsp:sp>
    <dsp:sp modelId="{BE146DDD-3A26-40CD-845A-9C1D90FFF10A}">
      <dsp:nvSpPr>
        <dsp:cNvPr id="0" name=""/>
        <dsp:cNvSpPr/>
      </dsp:nvSpPr>
      <dsp:spPr>
        <a:xfrm>
          <a:off x="2594618" y="622540"/>
          <a:ext cx="707080" cy="6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Рейтин-говая оценка</a:t>
          </a:r>
        </a:p>
      </dsp:txBody>
      <dsp:txXfrm>
        <a:off x="2594618" y="622540"/>
        <a:ext cx="707080" cy="657681"/>
      </dsp:txXfrm>
    </dsp:sp>
    <dsp:sp modelId="{D23FA4E7-F18C-4403-88E3-6468F4D8C3FC}">
      <dsp:nvSpPr>
        <dsp:cNvPr id="0" name=""/>
        <dsp:cNvSpPr/>
      </dsp:nvSpPr>
      <dsp:spPr>
        <a:xfrm>
          <a:off x="3451013" y="622540"/>
          <a:ext cx="936485" cy="8279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Методы теории эффективной конкуренции</a:t>
          </a:r>
        </a:p>
      </dsp:txBody>
      <dsp:txXfrm>
        <a:off x="3451013" y="622540"/>
        <a:ext cx="936485" cy="827922"/>
      </dsp:txXfrm>
    </dsp:sp>
    <dsp:sp modelId="{96BC281B-2765-4164-A817-CB633BB32F40}">
      <dsp:nvSpPr>
        <dsp:cNvPr id="0" name=""/>
        <dsp:cNvSpPr/>
      </dsp:nvSpPr>
      <dsp:spPr>
        <a:xfrm>
          <a:off x="4536815" y="622540"/>
          <a:ext cx="1063147" cy="879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Интегральный показатель конкуренто-способности</a:t>
          </a:r>
        </a:p>
      </dsp:txBody>
      <dsp:txXfrm>
        <a:off x="4536815" y="622540"/>
        <a:ext cx="1063147" cy="8791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2690</Words>
  <Characters>15339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 Г. Леонидова</cp:lastModifiedBy>
  <cp:revision>2</cp:revision>
  <cp:lastPrinted>2017-04-17T12:42:00Z</cp:lastPrinted>
  <dcterms:created xsi:type="dcterms:W3CDTF">2017-04-24T05:23:00Z</dcterms:created>
  <dcterms:modified xsi:type="dcterms:W3CDTF">2017-04-24T05:23:00Z</dcterms:modified>
</cp:coreProperties>
</file>