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FF" w:rsidRPr="00DD16FF" w:rsidRDefault="00DD16FF" w:rsidP="00DD16FF">
      <w:pPr>
        <w:spacing w:after="0"/>
        <w:ind w:left="5245" w:right="-1"/>
        <w:rPr>
          <w:rFonts w:ascii="Times New Roman" w:eastAsia="Times New Roman" w:hAnsi="Times New Roman" w:cs="Times New Roman"/>
          <w:color w:val="000000"/>
          <w:sz w:val="24"/>
          <w:szCs w:val="24"/>
          <w:lang w:eastAsia="ru-RU"/>
        </w:rPr>
      </w:pPr>
      <w:bookmarkStart w:id="0" w:name="_GoBack"/>
      <w:bookmarkEnd w:id="0"/>
      <w:proofErr w:type="spellStart"/>
      <w:r w:rsidRPr="00DD16FF">
        <w:rPr>
          <w:rFonts w:ascii="Times New Roman" w:eastAsia="Times New Roman" w:hAnsi="Times New Roman" w:cs="Times New Roman"/>
          <w:b/>
          <w:color w:val="000000"/>
          <w:sz w:val="24"/>
          <w:szCs w:val="24"/>
          <w:lang w:eastAsia="ru-RU"/>
        </w:rPr>
        <w:t>Понамарчук</w:t>
      </w:r>
      <w:proofErr w:type="spellEnd"/>
      <w:r w:rsidRPr="00DD16FF">
        <w:rPr>
          <w:rFonts w:ascii="Times New Roman" w:eastAsia="Times New Roman" w:hAnsi="Times New Roman" w:cs="Times New Roman"/>
          <w:b/>
          <w:color w:val="000000"/>
          <w:sz w:val="24"/>
          <w:szCs w:val="24"/>
          <w:lang w:eastAsia="ru-RU"/>
        </w:rPr>
        <w:t xml:space="preserve"> Артём Викторович</w:t>
      </w:r>
      <w:r w:rsidRPr="00DD16FF">
        <w:rPr>
          <w:rFonts w:ascii="Times New Roman" w:eastAsia="Times New Roman" w:hAnsi="Times New Roman" w:cs="Times New Roman"/>
          <w:color w:val="000000"/>
          <w:sz w:val="24"/>
          <w:szCs w:val="24"/>
          <w:lang w:eastAsia="ru-RU"/>
        </w:rPr>
        <w:t xml:space="preserve"> – студент 2 курса очной формы обучения Северо-Западного института (филиала) Университета имени О. Е. </w:t>
      </w:r>
      <w:proofErr w:type="spellStart"/>
      <w:r w:rsidRPr="00DD16FF">
        <w:rPr>
          <w:rFonts w:ascii="Times New Roman" w:eastAsia="Times New Roman" w:hAnsi="Times New Roman" w:cs="Times New Roman"/>
          <w:color w:val="000000"/>
          <w:sz w:val="24"/>
          <w:szCs w:val="24"/>
          <w:lang w:eastAsia="ru-RU"/>
        </w:rPr>
        <w:t>Кутафина</w:t>
      </w:r>
      <w:proofErr w:type="spellEnd"/>
      <w:r w:rsidRPr="00DD16FF">
        <w:rPr>
          <w:rFonts w:ascii="Times New Roman" w:eastAsia="Times New Roman" w:hAnsi="Times New Roman" w:cs="Times New Roman"/>
          <w:color w:val="000000"/>
          <w:sz w:val="24"/>
          <w:szCs w:val="24"/>
          <w:lang w:eastAsia="ru-RU"/>
        </w:rPr>
        <w:t xml:space="preserve"> (МГЮА)</w:t>
      </w:r>
    </w:p>
    <w:p w:rsidR="006D6DE8" w:rsidRDefault="006D6DE8" w:rsidP="00BA0347">
      <w:pPr>
        <w:spacing w:after="0" w:line="360" w:lineRule="auto"/>
        <w:ind w:firstLine="709"/>
        <w:jc w:val="both"/>
        <w:rPr>
          <w:rFonts w:ascii="Times New Roman" w:hAnsi="Times New Roman" w:cs="Times New Roman"/>
          <w:i/>
          <w:sz w:val="24"/>
          <w:szCs w:val="24"/>
        </w:rPr>
      </w:pPr>
    </w:p>
    <w:p w:rsidR="00BA0347" w:rsidRPr="00DD16FF" w:rsidRDefault="00BA0347" w:rsidP="00DD16FF">
      <w:pPr>
        <w:spacing w:after="0" w:line="360" w:lineRule="auto"/>
        <w:rPr>
          <w:rFonts w:ascii="Times New Roman" w:hAnsi="Times New Roman" w:cs="Times New Roman"/>
          <w:sz w:val="24"/>
          <w:szCs w:val="24"/>
        </w:rPr>
      </w:pPr>
    </w:p>
    <w:p w:rsidR="00AF2157" w:rsidRDefault="007B2090" w:rsidP="00747B0A">
      <w:pPr>
        <w:spacing w:after="0" w:line="360" w:lineRule="auto"/>
        <w:jc w:val="center"/>
        <w:rPr>
          <w:rFonts w:ascii="Times New Roman" w:hAnsi="Times New Roman" w:cs="Times New Roman"/>
          <w:b/>
          <w:sz w:val="24"/>
          <w:szCs w:val="24"/>
        </w:rPr>
      </w:pPr>
      <w:r w:rsidRPr="007B2090">
        <w:rPr>
          <w:rFonts w:ascii="Times New Roman" w:hAnsi="Times New Roman" w:cs="Times New Roman"/>
          <w:b/>
          <w:sz w:val="24"/>
          <w:szCs w:val="24"/>
        </w:rPr>
        <w:t>ПРОГРЕССИВНАЯ ШКАЛА НАЛОГООБЛОЖЕНИЯ КАК ВАЖНЕЙШИЙ ФАКТОР ЭКОНОМИЧЕСКОГО РОСТА И СОЦИАЛЬНОГО БЛАГОПОЛУЧИЯ В ГОСУДАРСТВЕ.</w:t>
      </w:r>
    </w:p>
    <w:p w:rsidR="006D6DE8" w:rsidRDefault="006D6DE8" w:rsidP="00747B0A">
      <w:pPr>
        <w:spacing w:after="0" w:line="360" w:lineRule="auto"/>
        <w:jc w:val="center"/>
        <w:rPr>
          <w:rFonts w:ascii="Times New Roman" w:hAnsi="Times New Roman" w:cs="Times New Roman"/>
          <w:b/>
          <w:sz w:val="24"/>
          <w:szCs w:val="24"/>
        </w:rPr>
      </w:pPr>
    </w:p>
    <w:p w:rsidR="006D6DE8" w:rsidRPr="00BA0347" w:rsidRDefault="006D6DE8" w:rsidP="006D6DE8">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Аннотация: в статье рассматривается прогрессивная шкала налога на доходы физических лиц. Анализируется опыт прогрессивного налогообложения за рубежом  и его результаты. Предлагается введение такой системы налогообложения в РФ с целью пополнения бюджета и решения социально-экономических проблем.</w:t>
      </w:r>
    </w:p>
    <w:p w:rsidR="006D6DE8" w:rsidRPr="00BA0347" w:rsidRDefault="006D6DE8" w:rsidP="006D6DE8">
      <w:pPr>
        <w:spacing w:after="0" w:line="360" w:lineRule="auto"/>
        <w:ind w:firstLine="709"/>
        <w:jc w:val="both"/>
        <w:rPr>
          <w:rFonts w:ascii="Times New Roman" w:hAnsi="Times New Roman" w:cs="Times New Roman"/>
          <w:i/>
          <w:sz w:val="24"/>
          <w:szCs w:val="24"/>
        </w:rPr>
      </w:pPr>
      <w:r w:rsidRPr="00BA0347">
        <w:rPr>
          <w:rFonts w:ascii="Times New Roman" w:hAnsi="Times New Roman" w:cs="Times New Roman"/>
          <w:i/>
          <w:sz w:val="24"/>
          <w:szCs w:val="24"/>
        </w:rPr>
        <w:t>Ключевые слова: налог, налог на доходы физических лиц, прогрессивная шкала налогообложения, плоская шкала налогообложения.</w:t>
      </w:r>
    </w:p>
    <w:p w:rsidR="00BA0347" w:rsidRPr="007B2090" w:rsidRDefault="00BA0347" w:rsidP="006D6DE8">
      <w:pPr>
        <w:spacing w:after="0" w:line="360" w:lineRule="auto"/>
        <w:rPr>
          <w:rFonts w:ascii="Times New Roman" w:hAnsi="Times New Roman" w:cs="Times New Roman"/>
          <w:b/>
          <w:sz w:val="24"/>
          <w:szCs w:val="24"/>
        </w:rPr>
      </w:pPr>
    </w:p>
    <w:p w:rsidR="007B2090" w:rsidRDefault="007B2090" w:rsidP="00BA0347">
      <w:pPr>
        <w:spacing w:after="0" w:line="360" w:lineRule="auto"/>
        <w:ind w:firstLine="709"/>
        <w:jc w:val="both"/>
        <w:rPr>
          <w:rFonts w:ascii="Times New Roman" w:hAnsi="Times New Roman" w:cs="Times New Roman"/>
          <w:sz w:val="24"/>
          <w:szCs w:val="24"/>
        </w:rPr>
      </w:pPr>
      <w:r w:rsidRPr="007B2090">
        <w:rPr>
          <w:rFonts w:ascii="Times New Roman" w:hAnsi="Times New Roman" w:cs="Times New Roman"/>
          <w:sz w:val="24"/>
          <w:szCs w:val="24"/>
        </w:rPr>
        <w:t>Система налогообложения представляет собой важное средство перераспределения национального дохода, главный инструмент социально-экономической политики государства.</w:t>
      </w:r>
      <w:r w:rsidR="00B40FAF">
        <w:rPr>
          <w:rFonts w:ascii="Times New Roman" w:hAnsi="Times New Roman" w:cs="Times New Roman"/>
          <w:sz w:val="24"/>
          <w:szCs w:val="24"/>
        </w:rPr>
        <w:t xml:space="preserve"> Являясь серьезным</w:t>
      </w:r>
      <w:r w:rsidR="00B40FAF" w:rsidRPr="00B40FAF">
        <w:rPr>
          <w:rFonts w:ascii="Times New Roman" w:hAnsi="Times New Roman" w:cs="Times New Roman"/>
          <w:sz w:val="24"/>
          <w:szCs w:val="24"/>
        </w:rPr>
        <w:t xml:space="preserve"> рычагом влияния в руках го</w:t>
      </w:r>
      <w:r w:rsidR="00B40FAF">
        <w:rPr>
          <w:rFonts w:ascii="Times New Roman" w:hAnsi="Times New Roman" w:cs="Times New Roman"/>
          <w:sz w:val="24"/>
          <w:szCs w:val="24"/>
        </w:rPr>
        <w:t>сударства, с</w:t>
      </w:r>
      <w:r w:rsidR="00B40FAF" w:rsidRPr="00B40FAF">
        <w:rPr>
          <w:rFonts w:ascii="Times New Roman" w:hAnsi="Times New Roman" w:cs="Times New Roman"/>
          <w:sz w:val="24"/>
          <w:szCs w:val="24"/>
        </w:rPr>
        <w:t xml:space="preserve"> </w:t>
      </w:r>
      <w:r w:rsidR="00B40FAF">
        <w:rPr>
          <w:rFonts w:ascii="Times New Roman" w:hAnsi="Times New Roman" w:cs="Times New Roman"/>
          <w:sz w:val="24"/>
          <w:szCs w:val="24"/>
        </w:rPr>
        <w:t>ее помощью</w:t>
      </w:r>
      <w:r w:rsidR="00B40FAF" w:rsidRPr="00B40FAF">
        <w:rPr>
          <w:rFonts w:ascii="Times New Roman" w:hAnsi="Times New Roman" w:cs="Times New Roman"/>
          <w:sz w:val="24"/>
          <w:szCs w:val="24"/>
        </w:rPr>
        <w:t xml:space="preserve"> можно воздействовать на многие стороны жизни страны: доходы бюджета, уровень рождаемости, развитие бизнеса и т.д.</w:t>
      </w:r>
      <w:r w:rsidRPr="007B2090">
        <w:rPr>
          <w:rFonts w:ascii="Times New Roman" w:hAnsi="Times New Roman" w:cs="Times New Roman"/>
          <w:sz w:val="24"/>
          <w:szCs w:val="24"/>
        </w:rPr>
        <w:t xml:space="preserve"> В центре всех систем налогообложения, находится налог на доходы физических лиц (НДФЛ). При этом, установив такой налог, законодатель стремился создать наилучшую правовую модель, которая могла бы обеспечивать равномерность налогообложения различных слоев населения.</w:t>
      </w:r>
    </w:p>
    <w:p w:rsidR="00891768" w:rsidRDefault="009D790A" w:rsidP="00BA0347">
      <w:pPr>
        <w:spacing w:after="0" w:line="360" w:lineRule="auto"/>
        <w:ind w:firstLine="709"/>
        <w:jc w:val="both"/>
        <w:rPr>
          <w:rFonts w:ascii="Times New Roman" w:hAnsi="Times New Roman" w:cs="Times New Roman"/>
          <w:sz w:val="24"/>
          <w:szCs w:val="24"/>
        </w:rPr>
      </w:pPr>
      <w:r w:rsidRPr="009D790A">
        <w:rPr>
          <w:rFonts w:ascii="Times New Roman" w:hAnsi="Times New Roman" w:cs="Times New Roman"/>
          <w:sz w:val="24"/>
          <w:szCs w:val="24"/>
        </w:rPr>
        <w:t>Налог на доходы связан с потреблением</w:t>
      </w:r>
      <w:r>
        <w:rPr>
          <w:rFonts w:ascii="Times New Roman" w:hAnsi="Times New Roman" w:cs="Times New Roman"/>
          <w:sz w:val="24"/>
          <w:szCs w:val="24"/>
        </w:rPr>
        <w:t>,</w:t>
      </w:r>
      <w:r w:rsidRPr="009D790A">
        <w:rPr>
          <w:rFonts w:ascii="Times New Roman" w:hAnsi="Times New Roman" w:cs="Times New Roman"/>
          <w:sz w:val="24"/>
          <w:szCs w:val="24"/>
        </w:rPr>
        <w:t xml:space="preserve"> и он может либо стимулировать потребление, либо сокращать</w:t>
      </w:r>
      <w:r>
        <w:rPr>
          <w:rFonts w:ascii="Times New Roman" w:hAnsi="Times New Roman" w:cs="Times New Roman"/>
          <w:sz w:val="24"/>
          <w:szCs w:val="24"/>
        </w:rPr>
        <w:t xml:space="preserve"> его. Поэтому главной проблемой</w:t>
      </w:r>
      <w:r w:rsidRPr="009D790A">
        <w:rPr>
          <w:rFonts w:ascii="Times New Roman" w:hAnsi="Times New Roman" w:cs="Times New Roman"/>
          <w:sz w:val="24"/>
          <w:szCs w:val="24"/>
        </w:rPr>
        <w:t xml:space="preserve"> является достижение оптимального соотношения между экономической эффективностью и социальной справедли</w:t>
      </w:r>
      <w:r>
        <w:rPr>
          <w:rFonts w:ascii="Times New Roman" w:hAnsi="Times New Roman" w:cs="Times New Roman"/>
          <w:sz w:val="24"/>
          <w:szCs w:val="24"/>
        </w:rPr>
        <w:t xml:space="preserve">востью налога. Это означает, что </w:t>
      </w:r>
      <w:r w:rsidRPr="009D790A">
        <w:rPr>
          <w:rFonts w:ascii="Times New Roman" w:hAnsi="Times New Roman" w:cs="Times New Roman"/>
          <w:sz w:val="24"/>
          <w:szCs w:val="24"/>
        </w:rPr>
        <w:t>необходимы такие ставки налога, которые</w:t>
      </w:r>
      <w:r>
        <w:rPr>
          <w:rFonts w:ascii="Times New Roman" w:hAnsi="Times New Roman" w:cs="Times New Roman"/>
          <w:sz w:val="24"/>
          <w:szCs w:val="24"/>
        </w:rPr>
        <w:t xml:space="preserve"> могли бы обеспечивать</w:t>
      </w:r>
      <w:r w:rsidRPr="009D790A">
        <w:rPr>
          <w:rFonts w:ascii="Times New Roman" w:hAnsi="Times New Roman" w:cs="Times New Roman"/>
          <w:sz w:val="24"/>
          <w:szCs w:val="24"/>
        </w:rPr>
        <w:t xml:space="preserve"> максимально справедливое перераспределение доходов при</w:t>
      </w:r>
      <w:r w:rsidR="00891768">
        <w:rPr>
          <w:rFonts w:ascii="Times New Roman" w:hAnsi="Times New Roman" w:cs="Times New Roman"/>
          <w:sz w:val="24"/>
          <w:szCs w:val="24"/>
        </w:rPr>
        <w:t xml:space="preserve"> снижении ущерба</w:t>
      </w:r>
      <w:r w:rsidRPr="009D790A">
        <w:rPr>
          <w:rFonts w:ascii="Times New Roman" w:hAnsi="Times New Roman" w:cs="Times New Roman"/>
          <w:sz w:val="24"/>
          <w:szCs w:val="24"/>
        </w:rPr>
        <w:t xml:space="preserve"> интересам налогопла</w:t>
      </w:r>
      <w:r w:rsidR="00891768">
        <w:rPr>
          <w:rFonts w:ascii="Times New Roman" w:hAnsi="Times New Roman" w:cs="Times New Roman"/>
          <w:sz w:val="24"/>
          <w:szCs w:val="24"/>
        </w:rPr>
        <w:t>тельщиков, но с максимальной эффективностью и полезностью для бюджета государства</w:t>
      </w:r>
      <w:r w:rsidRPr="009D790A">
        <w:rPr>
          <w:rFonts w:ascii="Times New Roman" w:hAnsi="Times New Roman" w:cs="Times New Roman"/>
          <w:sz w:val="24"/>
          <w:szCs w:val="24"/>
        </w:rPr>
        <w:t xml:space="preserve">. Эта проблема осложняется тем, что на разных этапах экономического развития приоритет может отдаваться либо экономической эффективности, либо социальной справедливости, в соответствии, с чем и выбирается шкала налогообложения. </w:t>
      </w:r>
    </w:p>
    <w:p w:rsidR="00891768" w:rsidRDefault="00891768" w:rsidP="00BA03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Для достижения</w:t>
      </w:r>
      <w:r w:rsidRPr="00891768">
        <w:rPr>
          <w:rFonts w:ascii="Times New Roman" w:hAnsi="Times New Roman" w:cs="Times New Roman"/>
          <w:sz w:val="24"/>
          <w:szCs w:val="24"/>
        </w:rPr>
        <w:t xml:space="preserve"> большей социальной справедливости</w:t>
      </w:r>
      <w:r>
        <w:rPr>
          <w:rFonts w:ascii="Times New Roman" w:hAnsi="Times New Roman" w:cs="Times New Roman"/>
          <w:sz w:val="24"/>
          <w:szCs w:val="24"/>
        </w:rPr>
        <w:t xml:space="preserve"> и вместе с этим большей экономической эффективности для бюджета государства</w:t>
      </w:r>
      <w:r w:rsidRPr="00891768">
        <w:rPr>
          <w:rFonts w:ascii="Times New Roman" w:hAnsi="Times New Roman" w:cs="Times New Roman"/>
          <w:sz w:val="24"/>
          <w:szCs w:val="24"/>
        </w:rPr>
        <w:t xml:space="preserve"> в по</w:t>
      </w:r>
      <w:r>
        <w:rPr>
          <w:rFonts w:ascii="Times New Roman" w:hAnsi="Times New Roman" w:cs="Times New Roman"/>
          <w:sz w:val="24"/>
          <w:szCs w:val="24"/>
        </w:rPr>
        <w:t>доходном налогообложении необходимо введение</w:t>
      </w:r>
      <w:r w:rsidRPr="00891768">
        <w:rPr>
          <w:rFonts w:ascii="Times New Roman" w:hAnsi="Times New Roman" w:cs="Times New Roman"/>
          <w:sz w:val="24"/>
          <w:szCs w:val="24"/>
        </w:rPr>
        <w:t xml:space="preserve"> прог</w:t>
      </w:r>
      <w:r>
        <w:rPr>
          <w:rFonts w:ascii="Times New Roman" w:hAnsi="Times New Roman" w:cs="Times New Roman"/>
          <w:sz w:val="24"/>
          <w:szCs w:val="24"/>
        </w:rPr>
        <w:t>рессивной шкалы налогообложения.</w:t>
      </w:r>
      <w:r w:rsidR="00810A34">
        <w:rPr>
          <w:rFonts w:ascii="Arial" w:hAnsi="Arial" w:cs="Arial"/>
          <w:color w:val="000000" w:themeColor="text1"/>
          <w:sz w:val="21"/>
          <w:szCs w:val="21"/>
        </w:rPr>
        <w:t xml:space="preserve"> </w:t>
      </w:r>
      <w:r w:rsidR="00810A34" w:rsidRPr="00810A34">
        <w:rPr>
          <w:rFonts w:ascii="Times New Roman" w:hAnsi="Times New Roman" w:cs="Times New Roman"/>
          <w:sz w:val="24"/>
          <w:szCs w:val="24"/>
        </w:rPr>
        <w:t>Особенность прогрессивной шкалы в том, что ставка подоходного налога здесь является дифференцированной и возрастает по мере роста дохода налогоплательщика.</w:t>
      </w:r>
      <w:r w:rsidR="00810A34">
        <w:rPr>
          <w:rFonts w:ascii="Times New Roman" w:hAnsi="Times New Roman" w:cs="Times New Roman"/>
          <w:sz w:val="24"/>
          <w:szCs w:val="24"/>
        </w:rPr>
        <w:t xml:space="preserve"> Это</w:t>
      </w:r>
      <w:r>
        <w:rPr>
          <w:rFonts w:ascii="Times New Roman" w:hAnsi="Times New Roman" w:cs="Times New Roman"/>
          <w:sz w:val="24"/>
          <w:szCs w:val="24"/>
        </w:rPr>
        <w:t xml:space="preserve"> означает, что</w:t>
      </w:r>
      <w:r w:rsidRPr="00891768">
        <w:rPr>
          <w:rFonts w:ascii="Times New Roman" w:hAnsi="Times New Roman" w:cs="Times New Roman"/>
          <w:sz w:val="24"/>
          <w:szCs w:val="24"/>
        </w:rPr>
        <w:t xml:space="preserve"> чем больше доход, тем большая часть</w:t>
      </w:r>
      <w:r>
        <w:rPr>
          <w:rFonts w:ascii="Times New Roman" w:hAnsi="Times New Roman" w:cs="Times New Roman"/>
          <w:sz w:val="24"/>
          <w:szCs w:val="24"/>
        </w:rPr>
        <w:t xml:space="preserve"> </w:t>
      </w:r>
      <w:r w:rsidRPr="00891768">
        <w:rPr>
          <w:rFonts w:ascii="Times New Roman" w:hAnsi="Times New Roman" w:cs="Times New Roman"/>
          <w:sz w:val="24"/>
          <w:szCs w:val="24"/>
        </w:rPr>
        <w:t>его изымается</w:t>
      </w:r>
      <w:r>
        <w:rPr>
          <w:rFonts w:ascii="Times New Roman" w:hAnsi="Times New Roman" w:cs="Times New Roman"/>
          <w:sz w:val="24"/>
          <w:szCs w:val="24"/>
        </w:rPr>
        <w:t xml:space="preserve"> в процентном соотношении</w:t>
      </w:r>
      <w:r w:rsidRPr="00891768">
        <w:rPr>
          <w:rFonts w:ascii="Times New Roman" w:hAnsi="Times New Roman" w:cs="Times New Roman"/>
          <w:sz w:val="24"/>
          <w:szCs w:val="24"/>
        </w:rPr>
        <w:t xml:space="preserve"> в виде налога. </w:t>
      </w:r>
    </w:p>
    <w:p w:rsidR="009D790A" w:rsidRDefault="009D790A" w:rsidP="00BA03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D790A">
        <w:rPr>
          <w:rFonts w:ascii="Times New Roman" w:hAnsi="Times New Roman" w:cs="Times New Roman"/>
          <w:sz w:val="24"/>
          <w:szCs w:val="24"/>
        </w:rPr>
        <w:t>рогрессивное налогообложение вошло в практику в результате классовой борьбы, благодаря давл</w:t>
      </w:r>
      <w:r>
        <w:rPr>
          <w:rFonts w:ascii="Times New Roman" w:hAnsi="Times New Roman" w:cs="Times New Roman"/>
          <w:sz w:val="24"/>
          <w:szCs w:val="24"/>
        </w:rPr>
        <w:t xml:space="preserve">ению рабочего класса. Впервые оно </w:t>
      </w:r>
      <w:r w:rsidRPr="009D790A">
        <w:rPr>
          <w:rFonts w:ascii="Times New Roman" w:hAnsi="Times New Roman" w:cs="Times New Roman"/>
          <w:sz w:val="24"/>
          <w:szCs w:val="24"/>
        </w:rPr>
        <w:t>было введено в Великобритании</w:t>
      </w:r>
      <w:r>
        <w:rPr>
          <w:rFonts w:ascii="Times New Roman" w:hAnsi="Times New Roman" w:cs="Times New Roman"/>
          <w:sz w:val="24"/>
          <w:szCs w:val="24"/>
        </w:rPr>
        <w:t xml:space="preserve"> в1798 году. В начале 20</w:t>
      </w:r>
      <w:r w:rsidRPr="009D790A">
        <w:rPr>
          <w:rFonts w:ascii="Times New Roman" w:hAnsi="Times New Roman" w:cs="Times New Roman"/>
          <w:sz w:val="24"/>
          <w:szCs w:val="24"/>
        </w:rPr>
        <w:t xml:space="preserve"> века прогрессивный подоходный налог был введён во многих европейских странах. В </w:t>
      </w:r>
      <w:r>
        <w:rPr>
          <w:rFonts w:ascii="Times New Roman" w:hAnsi="Times New Roman" w:cs="Times New Roman"/>
          <w:sz w:val="24"/>
          <w:szCs w:val="24"/>
        </w:rPr>
        <w:t>США</w:t>
      </w:r>
      <w:r w:rsidRPr="009D790A">
        <w:rPr>
          <w:rFonts w:ascii="Times New Roman" w:hAnsi="Times New Roman" w:cs="Times New Roman"/>
          <w:sz w:val="24"/>
          <w:szCs w:val="24"/>
        </w:rPr>
        <w:t> прогрессивное налогообл</w:t>
      </w:r>
      <w:r>
        <w:rPr>
          <w:rFonts w:ascii="Times New Roman" w:hAnsi="Times New Roman" w:cs="Times New Roman"/>
          <w:sz w:val="24"/>
          <w:szCs w:val="24"/>
        </w:rPr>
        <w:t>ожение было введено в 1913 году.</w:t>
      </w:r>
    </w:p>
    <w:p w:rsidR="00736226" w:rsidRDefault="00736226" w:rsidP="00BA0347">
      <w:pPr>
        <w:spacing w:after="0" w:line="360" w:lineRule="auto"/>
        <w:ind w:firstLine="709"/>
        <w:jc w:val="both"/>
        <w:rPr>
          <w:rFonts w:ascii="Times New Roman" w:hAnsi="Times New Roman" w:cs="Times New Roman"/>
          <w:sz w:val="24"/>
          <w:szCs w:val="24"/>
        </w:rPr>
      </w:pPr>
      <w:r w:rsidRPr="00736226">
        <w:rPr>
          <w:rFonts w:ascii="Times New Roman" w:hAnsi="Times New Roman" w:cs="Times New Roman"/>
          <w:sz w:val="24"/>
          <w:szCs w:val="24"/>
        </w:rPr>
        <w:t>Впервые в России подоходный налог был установлен в начале 1916 года и должен был быть введен в действие с 1917 года. Но революционные события в стране отменили принятые раннее законы. И он так и не вступил в силу. Однако идея о введении этого налога была поддержана в СССР. Это был единственный налог, существовавший в стране при практически полном отсутствии налоговой системы. В советские годы предприятия и организации перечисляли определенные суммы отчислений с доходов.</w:t>
      </w:r>
      <w:r>
        <w:rPr>
          <w:rStyle w:val="aa"/>
          <w:rFonts w:ascii="Times New Roman" w:hAnsi="Times New Roman" w:cs="Times New Roman"/>
          <w:sz w:val="24"/>
          <w:szCs w:val="24"/>
        </w:rPr>
        <w:footnoteReference w:id="1"/>
      </w:r>
    </w:p>
    <w:p w:rsidR="00891768" w:rsidRDefault="00891768" w:rsidP="00BA03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w:t>
      </w:r>
      <w:r w:rsidRPr="00891768">
        <w:rPr>
          <w:rFonts w:ascii="Times New Roman" w:hAnsi="Times New Roman" w:cs="Times New Roman"/>
          <w:sz w:val="24"/>
          <w:szCs w:val="24"/>
        </w:rPr>
        <w:t>, что налогообложение — это не только явление финансово-экономическое, но</w:t>
      </w:r>
      <w:r>
        <w:rPr>
          <w:rFonts w:ascii="Times New Roman" w:hAnsi="Times New Roman" w:cs="Times New Roman"/>
          <w:sz w:val="24"/>
          <w:szCs w:val="24"/>
        </w:rPr>
        <w:t xml:space="preserve"> также</w:t>
      </w:r>
      <w:r w:rsidRPr="00891768">
        <w:rPr>
          <w:rFonts w:ascii="Times New Roman" w:hAnsi="Times New Roman" w:cs="Times New Roman"/>
          <w:sz w:val="24"/>
          <w:szCs w:val="24"/>
        </w:rPr>
        <w:t xml:space="preserve"> и политичес</w:t>
      </w:r>
      <w:r w:rsidR="00D07C68">
        <w:rPr>
          <w:rFonts w:ascii="Times New Roman" w:hAnsi="Times New Roman" w:cs="Times New Roman"/>
          <w:sz w:val="24"/>
          <w:szCs w:val="24"/>
        </w:rPr>
        <w:t>кое, поэтому во взглядах на ту или иную систему налогообложения</w:t>
      </w:r>
      <w:r w:rsidRPr="00891768">
        <w:rPr>
          <w:rFonts w:ascii="Times New Roman" w:hAnsi="Times New Roman" w:cs="Times New Roman"/>
          <w:sz w:val="24"/>
          <w:szCs w:val="24"/>
        </w:rPr>
        <w:t xml:space="preserve"> всегда находят отражени</w:t>
      </w:r>
      <w:r w:rsidR="00D07C68">
        <w:rPr>
          <w:rFonts w:ascii="Times New Roman" w:hAnsi="Times New Roman" w:cs="Times New Roman"/>
          <w:sz w:val="24"/>
          <w:szCs w:val="24"/>
        </w:rPr>
        <w:t>е те или иные классовые противоречия, политические интересы, вид экономической системы преобладающей в государстве и даже идеология</w:t>
      </w:r>
      <w:r w:rsidRPr="00891768">
        <w:rPr>
          <w:rFonts w:ascii="Times New Roman" w:hAnsi="Times New Roman" w:cs="Times New Roman"/>
          <w:sz w:val="24"/>
          <w:szCs w:val="24"/>
        </w:rPr>
        <w:t>. Пропорциональное налогообложение</w:t>
      </w:r>
      <w:r w:rsidR="00D07C68">
        <w:rPr>
          <w:rFonts w:ascii="Times New Roman" w:hAnsi="Times New Roman" w:cs="Times New Roman"/>
          <w:sz w:val="24"/>
          <w:szCs w:val="24"/>
        </w:rPr>
        <w:t xml:space="preserve"> намного легче переносит состоятельный класс</w:t>
      </w:r>
      <w:r w:rsidRPr="00891768">
        <w:rPr>
          <w:rFonts w:ascii="Times New Roman" w:hAnsi="Times New Roman" w:cs="Times New Roman"/>
          <w:sz w:val="24"/>
          <w:szCs w:val="24"/>
        </w:rPr>
        <w:t>, так как оно ослабляет налоговый пресс по мере увеличения объекта об</w:t>
      </w:r>
      <w:r w:rsidR="00D07C68">
        <w:rPr>
          <w:rFonts w:ascii="Times New Roman" w:hAnsi="Times New Roman" w:cs="Times New Roman"/>
          <w:sz w:val="24"/>
          <w:szCs w:val="24"/>
        </w:rPr>
        <w:t>ложения, объем налогооблагаемой базы</w:t>
      </w:r>
      <w:r w:rsidRPr="00891768">
        <w:rPr>
          <w:rFonts w:ascii="Times New Roman" w:hAnsi="Times New Roman" w:cs="Times New Roman"/>
          <w:sz w:val="24"/>
          <w:szCs w:val="24"/>
        </w:rPr>
        <w:t>. Прогрессивное же</w:t>
      </w:r>
      <w:r w:rsidR="00D07C68">
        <w:rPr>
          <w:rFonts w:ascii="Times New Roman" w:hAnsi="Times New Roman" w:cs="Times New Roman"/>
          <w:sz w:val="24"/>
          <w:szCs w:val="24"/>
        </w:rPr>
        <w:t xml:space="preserve"> налогообложение задевает высшие, обеспеченные классы гораздо больше и тем сильнее</w:t>
      </w:r>
      <w:r w:rsidRPr="00891768">
        <w:rPr>
          <w:rFonts w:ascii="Times New Roman" w:hAnsi="Times New Roman" w:cs="Times New Roman"/>
          <w:sz w:val="24"/>
          <w:szCs w:val="24"/>
        </w:rPr>
        <w:t>, чем</w:t>
      </w:r>
      <w:r w:rsidR="00D07C68">
        <w:rPr>
          <w:rFonts w:ascii="Times New Roman" w:hAnsi="Times New Roman" w:cs="Times New Roman"/>
          <w:sz w:val="24"/>
          <w:szCs w:val="24"/>
        </w:rPr>
        <w:t xml:space="preserve"> выше растет прогрессия обложения и совокупные доходы этого класса.</w:t>
      </w:r>
      <w:r w:rsidRPr="00891768">
        <w:rPr>
          <w:rFonts w:ascii="Times New Roman" w:hAnsi="Times New Roman" w:cs="Times New Roman"/>
          <w:sz w:val="24"/>
          <w:szCs w:val="24"/>
        </w:rPr>
        <w:t xml:space="preserve"> </w:t>
      </w:r>
      <w:r w:rsidR="00D07C68">
        <w:rPr>
          <w:rFonts w:ascii="Times New Roman" w:hAnsi="Times New Roman" w:cs="Times New Roman"/>
          <w:sz w:val="24"/>
          <w:szCs w:val="24"/>
        </w:rPr>
        <w:t>Именно поэтому богатые классы в большинстве случаев всегда</w:t>
      </w:r>
      <w:r w:rsidRPr="00891768">
        <w:rPr>
          <w:rFonts w:ascii="Times New Roman" w:hAnsi="Times New Roman" w:cs="Times New Roman"/>
          <w:sz w:val="24"/>
          <w:szCs w:val="24"/>
        </w:rPr>
        <w:t xml:space="preserve"> выступают против этого способа </w:t>
      </w:r>
      <w:r w:rsidR="00FA681C">
        <w:rPr>
          <w:rFonts w:ascii="Times New Roman" w:hAnsi="Times New Roman" w:cs="Times New Roman"/>
          <w:sz w:val="24"/>
          <w:szCs w:val="24"/>
        </w:rPr>
        <w:t>налогообложения. Ф</w:t>
      </w:r>
      <w:r w:rsidR="00D07C68">
        <w:rPr>
          <w:rFonts w:ascii="Times New Roman" w:hAnsi="Times New Roman" w:cs="Times New Roman"/>
          <w:sz w:val="24"/>
          <w:szCs w:val="24"/>
        </w:rPr>
        <w:t>инансовы</w:t>
      </w:r>
      <w:r w:rsidR="00FA681C">
        <w:rPr>
          <w:rFonts w:ascii="Times New Roman" w:hAnsi="Times New Roman" w:cs="Times New Roman"/>
          <w:sz w:val="24"/>
          <w:szCs w:val="24"/>
        </w:rPr>
        <w:t xml:space="preserve">е консультанты, эксперты, а </w:t>
      </w:r>
      <w:r w:rsidR="00D07C68">
        <w:rPr>
          <w:rFonts w:ascii="Times New Roman" w:hAnsi="Times New Roman" w:cs="Times New Roman"/>
          <w:sz w:val="24"/>
          <w:szCs w:val="24"/>
        </w:rPr>
        <w:t xml:space="preserve"> так же экономист</w:t>
      </w:r>
      <w:r w:rsidR="00FA681C">
        <w:rPr>
          <w:rFonts w:ascii="Times New Roman" w:hAnsi="Times New Roman" w:cs="Times New Roman"/>
          <w:sz w:val="24"/>
          <w:szCs w:val="24"/>
        </w:rPr>
        <w:t>ы, которые защищают</w:t>
      </w:r>
      <w:r w:rsidRPr="00891768">
        <w:rPr>
          <w:rFonts w:ascii="Times New Roman" w:hAnsi="Times New Roman" w:cs="Times New Roman"/>
          <w:sz w:val="24"/>
          <w:szCs w:val="24"/>
        </w:rPr>
        <w:t xml:space="preserve"> интересы</w:t>
      </w:r>
      <w:r w:rsidR="00FA681C">
        <w:rPr>
          <w:rFonts w:ascii="Times New Roman" w:hAnsi="Times New Roman" w:cs="Times New Roman"/>
          <w:sz w:val="24"/>
          <w:szCs w:val="24"/>
        </w:rPr>
        <w:t xml:space="preserve"> обеспеченных слоев населения</w:t>
      </w:r>
      <w:r w:rsidRPr="00891768">
        <w:rPr>
          <w:rFonts w:ascii="Times New Roman" w:hAnsi="Times New Roman" w:cs="Times New Roman"/>
          <w:sz w:val="24"/>
          <w:szCs w:val="24"/>
        </w:rPr>
        <w:t xml:space="preserve">, всегда находят доводы против прогрессивного </w:t>
      </w:r>
      <w:r w:rsidR="00FA681C">
        <w:rPr>
          <w:rFonts w:ascii="Times New Roman" w:hAnsi="Times New Roman" w:cs="Times New Roman"/>
          <w:sz w:val="24"/>
          <w:szCs w:val="24"/>
        </w:rPr>
        <w:t>налого</w:t>
      </w:r>
      <w:r w:rsidRPr="00891768">
        <w:rPr>
          <w:rFonts w:ascii="Times New Roman" w:hAnsi="Times New Roman" w:cs="Times New Roman"/>
          <w:sz w:val="24"/>
          <w:szCs w:val="24"/>
        </w:rPr>
        <w:t>обложения.</w:t>
      </w:r>
      <w:r w:rsidR="00510757">
        <w:rPr>
          <w:rFonts w:ascii="Times New Roman" w:hAnsi="Times New Roman" w:cs="Times New Roman"/>
          <w:sz w:val="24"/>
          <w:szCs w:val="24"/>
        </w:rPr>
        <w:t xml:space="preserve"> </w:t>
      </w:r>
    </w:p>
    <w:p w:rsidR="00810A34" w:rsidRDefault="00810A34" w:rsidP="00BA0347">
      <w:pPr>
        <w:spacing w:after="0" w:line="360" w:lineRule="auto"/>
        <w:ind w:firstLine="709"/>
        <w:jc w:val="both"/>
        <w:rPr>
          <w:rFonts w:ascii="Times New Roman" w:hAnsi="Times New Roman" w:cs="Times New Roman"/>
          <w:sz w:val="24"/>
          <w:szCs w:val="24"/>
        </w:rPr>
      </w:pPr>
      <w:r w:rsidRPr="00810A34">
        <w:rPr>
          <w:rFonts w:ascii="Times New Roman" w:hAnsi="Times New Roman" w:cs="Times New Roman"/>
          <w:sz w:val="24"/>
          <w:szCs w:val="24"/>
        </w:rPr>
        <w:t>Шкала н</w:t>
      </w:r>
      <w:r>
        <w:rPr>
          <w:rFonts w:ascii="Times New Roman" w:hAnsi="Times New Roman" w:cs="Times New Roman"/>
          <w:sz w:val="24"/>
          <w:szCs w:val="24"/>
        </w:rPr>
        <w:t xml:space="preserve">алога на доходы физических лиц – </w:t>
      </w:r>
      <w:r w:rsidRPr="00810A34">
        <w:rPr>
          <w:rFonts w:ascii="Times New Roman" w:hAnsi="Times New Roman" w:cs="Times New Roman"/>
          <w:sz w:val="24"/>
          <w:szCs w:val="24"/>
        </w:rPr>
        <w:t>один из самых показател</w:t>
      </w:r>
      <w:r>
        <w:rPr>
          <w:rFonts w:ascii="Times New Roman" w:hAnsi="Times New Roman" w:cs="Times New Roman"/>
          <w:sz w:val="24"/>
          <w:szCs w:val="24"/>
        </w:rPr>
        <w:t>ьных критериев определения «левизны» и «</w:t>
      </w:r>
      <w:proofErr w:type="spellStart"/>
      <w:r>
        <w:rPr>
          <w:rFonts w:ascii="Times New Roman" w:hAnsi="Times New Roman" w:cs="Times New Roman"/>
          <w:sz w:val="24"/>
          <w:szCs w:val="24"/>
        </w:rPr>
        <w:t>правизны</w:t>
      </w:r>
      <w:proofErr w:type="spellEnd"/>
      <w:r>
        <w:rPr>
          <w:rFonts w:ascii="Times New Roman" w:hAnsi="Times New Roman" w:cs="Times New Roman"/>
          <w:sz w:val="24"/>
          <w:szCs w:val="24"/>
        </w:rPr>
        <w:t>»</w:t>
      </w:r>
      <w:r w:rsidR="006042FD">
        <w:rPr>
          <w:rFonts w:ascii="Times New Roman" w:hAnsi="Times New Roman" w:cs="Times New Roman"/>
          <w:sz w:val="24"/>
          <w:szCs w:val="24"/>
        </w:rPr>
        <w:t xml:space="preserve"> экономики</w:t>
      </w:r>
      <w:r>
        <w:rPr>
          <w:rFonts w:ascii="Times New Roman" w:hAnsi="Times New Roman" w:cs="Times New Roman"/>
          <w:sz w:val="24"/>
          <w:szCs w:val="24"/>
        </w:rPr>
        <w:t>, то есть является ли экономика в государстве с</w:t>
      </w:r>
      <w:r w:rsidR="006042FD">
        <w:rPr>
          <w:rFonts w:ascii="Times New Roman" w:hAnsi="Times New Roman" w:cs="Times New Roman"/>
          <w:sz w:val="24"/>
          <w:szCs w:val="24"/>
        </w:rPr>
        <w:t>оциалистической или либеральной, а также определения расстановки политических сил в государстве.</w:t>
      </w:r>
    </w:p>
    <w:p w:rsidR="00510757" w:rsidRDefault="00510757" w:rsidP="00BA03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Также необходимо обратить внимание на тот факт, что существует мнение, согласно которому система налогообложения зачастую зависит от политического режима в государстве и от того какой общественный строй преобладает. Так, многие российские банкиры, экономисты, политики, общественные и государственные деятели, представители бизнес сообщества считают прогрессивную шкалу налогообложение пережитком советского </w:t>
      </w:r>
      <w:r w:rsidR="00AB3D9F">
        <w:rPr>
          <w:rFonts w:ascii="Times New Roman" w:hAnsi="Times New Roman" w:cs="Times New Roman"/>
          <w:sz w:val="24"/>
          <w:szCs w:val="24"/>
        </w:rPr>
        <w:t>прошлого. Е</w:t>
      </w:r>
      <w:r>
        <w:rPr>
          <w:rFonts w:ascii="Times New Roman" w:hAnsi="Times New Roman" w:cs="Times New Roman"/>
          <w:sz w:val="24"/>
          <w:szCs w:val="24"/>
        </w:rPr>
        <w:t xml:space="preserve">сли более точно, то ее неудачным способом перераспределения доходов населения, </w:t>
      </w:r>
      <w:r w:rsidR="00AB3D9F">
        <w:rPr>
          <w:rFonts w:ascii="Times New Roman" w:hAnsi="Times New Roman" w:cs="Times New Roman"/>
          <w:sz w:val="24"/>
          <w:szCs w:val="24"/>
        </w:rPr>
        <w:t>в целях становления социальной справедливости, повышения уровня общего благосостояния общества и как следствие увеличение уровня жизни страны, а также связывают</w:t>
      </w:r>
      <w:r>
        <w:rPr>
          <w:rFonts w:ascii="Times New Roman" w:hAnsi="Times New Roman" w:cs="Times New Roman"/>
          <w:sz w:val="24"/>
          <w:szCs w:val="24"/>
        </w:rPr>
        <w:t xml:space="preserve"> с так называемой «уравниловкой</w:t>
      </w:r>
      <w:r w:rsidR="00AB3D9F">
        <w:rPr>
          <w:rFonts w:ascii="Times New Roman" w:hAnsi="Times New Roman" w:cs="Times New Roman"/>
          <w:sz w:val="24"/>
          <w:szCs w:val="24"/>
        </w:rPr>
        <w:t xml:space="preserve">» на пути становления социализма и коммунизма. Таким образом, прогрессивная шкала налогообложения  ассоциируется у большинства людей с тоталитарным политическим режимом, с коммунистической идеологией нашего государства в прошлом. Однако такое мнение видится весьма ошибочным и неправильным. В связи с этим нельзя с ним согласиться. </w:t>
      </w:r>
      <w:r w:rsidR="00810A34">
        <w:rPr>
          <w:rFonts w:ascii="Times New Roman" w:hAnsi="Times New Roman" w:cs="Times New Roman"/>
          <w:sz w:val="24"/>
          <w:szCs w:val="24"/>
        </w:rPr>
        <w:t>Утверждая обратное -отрицается очевидное.</w:t>
      </w:r>
      <w:r w:rsidR="00AB3D9F">
        <w:rPr>
          <w:rFonts w:ascii="Times New Roman" w:hAnsi="Times New Roman" w:cs="Times New Roman"/>
          <w:sz w:val="24"/>
          <w:szCs w:val="24"/>
        </w:rPr>
        <w:t xml:space="preserve"> </w:t>
      </w:r>
    </w:p>
    <w:p w:rsidR="009D790A" w:rsidRPr="007B2090" w:rsidRDefault="00810A34" w:rsidP="00BA0347">
      <w:pPr>
        <w:spacing w:after="0" w:line="360" w:lineRule="auto"/>
        <w:ind w:firstLine="709"/>
        <w:jc w:val="both"/>
        <w:rPr>
          <w:rFonts w:ascii="Times New Roman" w:hAnsi="Times New Roman" w:cs="Times New Roman"/>
          <w:sz w:val="24"/>
          <w:szCs w:val="24"/>
        </w:rPr>
      </w:pPr>
      <w:r w:rsidRPr="00810A34">
        <w:rPr>
          <w:rFonts w:ascii="Times New Roman" w:hAnsi="Times New Roman" w:cs="Times New Roman"/>
          <w:sz w:val="24"/>
          <w:szCs w:val="24"/>
        </w:rPr>
        <w:t>Одним из альтернативных вариантов</w:t>
      </w:r>
      <w:r>
        <w:rPr>
          <w:rFonts w:ascii="Times New Roman" w:hAnsi="Times New Roman" w:cs="Times New Roman"/>
          <w:sz w:val="24"/>
          <w:szCs w:val="24"/>
        </w:rPr>
        <w:t xml:space="preserve"> плоскому налоговому исчислению</w:t>
      </w:r>
      <w:r w:rsidRPr="00810A34">
        <w:rPr>
          <w:rFonts w:ascii="Times New Roman" w:hAnsi="Times New Roman" w:cs="Times New Roman"/>
          <w:sz w:val="24"/>
          <w:szCs w:val="24"/>
        </w:rPr>
        <w:t xml:space="preserve"> является прогрессивная шкала подоходного налога, которая действует во многих развитых странах Запада.</w:t>
      </w:r>
      <w:r>
        <w:rPr>
          <w:rFonts w:ascii="Times New Roman" w:hAnsi="Times New Roman" w:cs="Times New Roman"/>
          <w:sz w:val="24"/>
          <w:szCs w:val="24"/>
        </w:rPr>
        <w:t xml:space="preserve"> Так, в современном мире, а именно в</w:t>
      </w:r>
      <w:r w:rsidRPr="00810A34">
        <w:rPr>
          <w:rFonts w:ascii="Times New Roman" w:hAnsi="Times New Roman" w:cs="Times New Roman"/>
          <w:sz w:val="24"/>
          <w:szCs w:val="24"/>
        </w:rPr>
        <w:t xml:space="preserve"> США, Канаде и странах Западной Европы: в Англии, Бельгии, Финляндии, Франции, Швец</w:t>
      </w:r>
      <w:r w:rsidR="006042FD">
        <w:rPr>
          <w:rFonts w:ascii="Times New Roman" w:hAnsi="Times New Roman" w:cs="Times New Roman"/>
          <w:sz w:val="24"/>
          <w:szCs w:val="24"/>
        </w:rPr>
        <w:t xml:space="preserve">ии, Швейцарии, Германии, Италии, </w:t>
      </w:r>
      <w:r w:rsidRPr="00810A34">
        <w:rPr>
          <w:rFonts w:ascii="Times New Roman" w:hAnsi="Times New Roman" w:cs="Times New Roman"/>
          <w:sz w:val="24"/>
          <w:szCs w:val="24"/>
        </w:rPr>
        <w:t xml:space="preserve"> Нидерландах</w:t>
      </w:r>
      <w:r w:rsidR="006042FD">
        <w:rPr>
          <w:rFonts w:ascii="Times New Roman" w:hAnsi="Times New Roman" w:cs="Times New Roman"/>
          <w:sz w:val="24"/>
          <w:szCs w:val="24"/>
        </w:rPr>
        <w:t xml:space="preserve"> и многих других странах</w:t>
      </w:r>
      <w:r w:rsidRPr="00810A34">
        <w:rPr>
          <w:rFonts w:ascii="Times New Roman" w:hAnsi="Times New Roman" w:cs="Times New Roman"/>
          <w:sz w:val="24"/>
          <w:szCs w:val="24"/>
        </w:rPr>
        <w:t xml:space="preserve"> – существует прогрессивная шкала подоходного налога. </w:t>
      </w:r>
      <w:r>
        <w:rPr>
          <w:rFonts w:ascii="Times New Roman" w:hAnsi="Times New Roman" w:cs="Times New Roman"/>
          <w:sz w:val="24"/>
          <w:szCs w:val="24"/>
        </w:rPr>
        <w:t xml:space="preserve">Перечисленные </w:t>
      </w:r>
      <w:r w:rsidR="006042FD">
        <w:rPr>
          <w:rFonts w:ascii="Times New Roman" w:hAnsi="Times New Roman" w:cs="Times New Roman"/>
          <w:sz w:val="24"/>
          <w:szCs w:val="24"/>
        </w:rPr>
        <w:t>страны невозможно</w:t>
      </w:r>
      <w:r w:rsidRPr="00810A34">
        <w:rPr>
          <w:rFonts w:ascii="Times New Roman" w:hAnsi="Times New Roman" w:cs="Times New Roman"/>
          <w:sz w:val="24"/>
          <w:szCs w:val="24"/>
        </w:rPr>
        <w:t xml:space="preserve"> обвинить в отсутствии рыночной экономики, либеральной и </w:t>
      </w:r>
      <w:r w:rsidR="006042FD">
        <w:rPr>
          <w:rFonts w:ascii="Times New Roman" w:hAnsi="Times New Roman" w:cs="Times New Roman"/>
          <w:sz w:val="24"/>
          <w:szCs w:val="24"/>
        </w:rPr>
        <w:t xml:space="preserve">открытой экономической политики, в тоталитаризме или становления на путь социализма. </w:t>
      </w:r>
      <w:r>
        <w:rPr>
          <w:rFonts w:ascii="Times New Roman" w:hAnsi="Times New Roman" w:cs="Times New Roman"/>
          <w:sz w:val="24"/>
          <w:szCs w:val="24"/>
        </w:rPr>
        <w:t xml:space="preserve">Это те самые </w:t>
      </w:r>
      <w:r w:rsidR="006042FD">
        <w:rPr>
          <w:rFonts w:ascii="Times New Roman" w:hAnsi="Times New Roman" w:cs="Times New Roman"/>
          <w:sz w:val="24"/>
          <w:szCs w:val="24"/>
        </w:rPr>
        <w:t>государства, которые на сегодняшний день стали своеобразным эталоном демократии, свободных рыночных отношений, в которых наилучшим образом развиваются институты гражданск</w:t>
      </w:r>
      <w:r w:rsidR="009367A3">
        <w:rPr>
          <w:rFonts w:ascii="Times New Roman" w:hAnsi="Times New Roman" w:cs="Times New Roman"/>
          <w:sz w:val="24"/>
          <w:szCs w:val="24"/>
        </w:rPr>
        <w:t>ого общества,</w:t>
      </w:r>
      <w:r w:rsidR="006042FD">
        <w:rPr>
          <w:rFonts w:ascii="Times New Roman" w:hAnsi="Times New Roman" w:cs="Times New Roman"/>
          <w:sz w:val="24"/>
          <w:szCs w:val="24"/>
        </w:rPr>
        <w:t xml:space="preserve"> которые можно с уверенностью назвать правовыми</w:t>
      </w:r>
      <w:r w:rsidR="009367A3">
        <w:rPr>
          <w:rFonts w:ascii="Times New Roman" w:hAnsi="Times New Roman" w:cs="Times New Roman"/>
          <w:sz w:val="24"/>
          <w:szCs w:val="24"/>
        </w:rPr>
        <w:t xml:space="preserve"> государствами</w:t>
      </w:r>
      <w:r w:rsidR="006042FD">
        <w:rPr>
          <w:rFonts w:ascii="Times New Roman" w:hAnsi="Times New Roman" w:cs="Times New Roman"/>
          <w:sz w:val="24"/>
          <w:szCs w:val="24"/>
        </w:rPr>
        <w:t>, в которых уровень жизни один из самых высоких в мире.</w:t>
      </w:r>
    </w:p>
    <w:p w:rsidR="009367A3" w:rsidRDefault="009367A3" w:rsidP="00BA0347">
      <w:pPr>
        <w:spacing w:after="0" w:line="360" w:lineRule="auto"/>
        <w:ind w:firstLine="709"/>
        <w:jc w:val="both"/>
        <w:rPr>
          <w:rFonts w:ascii="Times New Roman" w:hAnsi="Times New Roman" w:cs="Times New Roman"/>
          <w:sz w:val="24"/>
          <w:szCs w:val="24"/>
        </w:rPr>
      </w:pPr>
      <w:r w:rsidRPr="009367A3">
        <w:rPr>
          <w:rFonts w:ascii="Times New Roman" w:hAnsi="Times New Roman" w:cs="Times New Roman"/>
          <w:sz w:val="24"/>
          <w:szCs w:val="24"/>
        </w:rPr>
        <w:t xml:space="preserve">Введение прогрессивной шкалы подоходного налога позволило бы перераспределить налоговое бремя, практически освободить от налогов людей, находящихся на грани выживания, и в то же время сделать основной упор на налоговое обложение сверхдоходов. </w:t>
      </w:r>
      <w:r>
        <w:rPr>
          <w:rFonts w:ascii="Times New Roman" w:hAnsi="Times New Roman" w:cs="Times New Roman"/>
          <w:sz w:val="24"/>
          <w:szCs w:val="24"/>
        </w:rPr>
        <w:t xml:space="preserve">Так, </w:t>
      </w:r>
      <w:r w:rsidRPr="009367A3">
        <w:rPr>
          <w:rFonts w:ascii="Times New Roman" w:hAnsi="Times New Roman" w:cs="Times New Roman"/>
          <w:sz w:val="24"/>
          <w:szCs w:val="24"/>
        </w:rPr>
        <w:t>в большинстве стран существует необлагаемый подоходным налогом минимальный годовой заработок.</w:t>
      </w:r>
      <w:r w:rsidR="00E2452F">
        <w:rPr>
          <w:rFonts w:ascii="Times New Roman" w:hAnsi="Times New Roman" w:cs="Times New Roman"/>
          <w:sz w:val="24"/>
          <w:szCs w:val="24"/>
        </w:rPr>
        <w:t xml:space="preserve"> Соответственно в Российской Федерации было бы уместным освободить от налогообложения  ту категорию населения, доходы которых не превышают минимальный размер оплаты труда (МРОТ), либо признанных малоимущими или нуждающимися в социальной помощи и поддержке.</w:t>
      </w:r>
    </w:p>
    <w:p w:rsidR="009367A3" w:rsidRDefault="009367A3" w:rsidP="00BA0347">
      <w:pPr>
        <w:spacing w:after="0" w:line="360" w:lineRule="auto"/>
        <w:ind w:firstLine="709"/>
        <w:jc w:val="both"/>
        <w:rPr>
          <w:rFonts w:ascii="Times New Roman" w:hAnsi="Times New Roman" w:cs="Times New Roman"/>
          <w:sz w:val="24"/>
          <w:szCs w:val="24"/>
        </w:rPr>
      </w:pPr>
      <w:r w:rsidRPr="009367A3">
        <w:rPr>
          <w:rFonts w:ascii="Times New Roman" w:hAnsi="Times New Roman" w:cs="Times New Roman"/>
          <w:sz w:val="24"/>
          <w:szCs w:val="24"/>
        </w:rPr>
        <w:t>Целью введения таких изменений в налоговое законодательство является решение следу</w:t>
      </w:r>
      <w:r w:rsidR="00A83EF4">
        <w:rPr>
          <w:rFonts w:ascii="Times New Roman" w:hAnsi="Times New Roman" w:cs="Times New Roman"/>
          <w:sz w:val="24"/>
          <w:szCs w:val="24"/>
        </w:rPr>
        <w:t>ющих важнейших задач социально-</w:t>
      </w:r>
      <w:r w:rsidRPr="009367A3">
        <w:rPr>
          <w:rFonts w:ascii="Times New Roman" w:hAnsi="Times New Roman" w:cs="Times New Roman"/>
          <w:sz w:val="24"/>
          <w:szCs w:val="24"/>
        </w:rPr>
        <w:t>экономического развития России:</w:t>
      </w:r>
    </w:p>
    <w:p w:rsidR="009367A3" w:rsidRDefault="009367A3" w:rsidP="00BA0347">
      <w:pPr>
        <w:spacing w:after="0" w:line="360" w:lineRule="auto"/>
        <w:ind w:firstLine="709"/>
        <w:jc w:val="both"/>
        <w:rPr>
          <w:rFonts w:ascii="Times New Roman" w:hAnsi="Times New Roman" w:cs="Times New Roman"/>
          <w:sz w:val="24"/>
          <w:szCs w:val="24"/>
        </w:rPr>
      </w:pPr>
      <w:r w:rsidRPr="009367A3">
        <w:rPr>
          <w:rFonts w:ascii="Times New Roman" w:hAnsi="Times New Roman" w:cs="Times New Roman"/>
          <w:sz w:val="24"/>
          <w:szCs w:val="24"/>
        </w:rPr>
        <w:lastRenderedPageBreak/>
        <w:t xml:space="preserve"> – повышение доходов мало и среднеобеспеченных слоёв населения;</w:t>
      </w:r>
    </w:p>
    <w:p w:rsidR="009367A3" w:rsidRDefault="009367A3" w:rsidP="00BA0347">
      <w:pPr>
        <w:spacing w:after="0" w:line="360" w:lineRule="auto"/>
        <w:ind w:firstLine="709"/>
        <w:jc w:val="both"/>
        <w:rPr>
          <w:rFonts w:ascii="Times New Roman" w:hAnsi="Times New Roman" w:cs="Times New Roman"/>
          <w:sz w:val="24"/>
          <w:szCs w:val="24"/>
        </w:rPr>
      </w:pPr>
      <w:r w:rsidRPr="009367A3">
        <w:rPr>
          <w:rFonts w:ascii="Times New Roman" w:hAnsi="Times New Roman" w:cs="Times New Roman"/>
          <w:sz w:val="24"/>
          <w:szCs w:val="24"/>
        </w:rPr>
        <w:t xml:space="preserve"> – устранение огромного имущественного неравенства населения;</w:t>
      </w:r>
    </w:p>
    <w:p w:rsidR="00841A10" w:rsidRDefault="009367A3" w:rsidP="00BA0347">
      <w:pPr>
        <w:spacing w:after="0" w:line="360" w:lineRule="auto"/>
        <w:ind w:firstLine="709"/>
        <w:jc w:val="both"/>
        <w:rPr>
          <w:rFonts w:ascii="Times New Roman" w:hAnsi="Times New Roman" w:cs="Times New Roman"/>
          <w:sz w:val="24"/>
          <w:szCs w:val="24"/>
        </w:rPr>
      </w:pPr>
      <w:r w:rsidRPr="009367A3">
        <w:rPr>
          <w:rFonts w:ascii="Times New Roman" w:hAnsi="Times New Roman" w:cs="Times New Roman"/>
          <w:sz w:val="24"/>
          <w:szCs w:val="24"/>
        </w:rPr>
        <w:t xml:space="preserve"> – у</w:t>
      </w:r>
      <w:r w:rsidR="00E2452F">
        <w:rPr>
          <w:rFonts w:ascii="Times New Roman" w:hAnsi="Times New Roman" w:cs="Times New Roman"/>
          <w:sz w:val="24"/>
          <w:szCs w:val="24"/>
        </w:rPr>
        <w:t>величения доходной части бюджета</w:t>
      </w:r>
      <w:r>
        <w:rPr>
          <w:rFonts w:ascii="Times New Roman" w:hAnsi="Times New Roman" w:cs="Times New Roman"/>
          <w:sz w:val="24"/>
          <w:szCs w:val="24"/>
        </w:rPr>
        <w:t>(1)</w:t>
      </w:r>
    </w:p>
    <w:p w:rsidR="00ED6D6A" w:rsidRDefault="00ED6D6A" w:rsidP="00BA03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67A3">
        <w:rPr>
          <w:rFonts w:ascii="Times New Roman" w:hAnsi="Times New Roman" w:cs="Times New Roman"/>
          <w:sz w:val="24"/>
          <w:szCs w:val="24"/>
        </w:rPr>
        <w:t xml:space="preserve">– </w:t>
      </w:r>
      <w:r>
        <w:rPr>
          <w:rFonts w:ascii="Times New Roman" w:hAnsi="Times New Roman" w:cs="Times New Roman"/>
          <w:sz w:val="24"/>
          <w:szCs w:val="24"/>
        </w:rPr>
        <w:t>повышение уровня жизни слабозащищенных слоев населения</w:t>
      </w:r>
    </w:p>
    <w:p w:rsidR="00ED6D6A" w:rsidRDefault="00ED6D6A" w:rsidP="00BA03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D6D6A">
        <w:rPr>
          <w:rFonts w:ascii="Times New Roman" w:hAnsi="Times New Roman" w:cs="Times New Roman"/>
          <w:sz w:val="24"/>
          <w:szCs w:val="24"/>
        </w:rPr>
        <w:t>–</w:t>
      </w:r>
      <w:r>
        <w:rPr>
          <w:rFonts w:ascii="Times New Roman" w:hAnsi="Times New Roman" w:cs="Times New Roman"/>
          <w:sz w:val="24"/>
          <w:szCs w:val="24"/>
        </w:rPr>
        <w:t xml:space="preserve"> снижение неразумного растрачивания доходов</w:t>
      </w:r>
    </w:p>
    <w:p w:rsidR="00E2452F" w:rsidRDefault="00E2452F" w:rsidP="00BA0347">
      <w:pPr>
        <w:spacing w:after="0" w:line="360" w:lineRule="auto"/>
        <w:ind w:firstLine="709"/>
        <w:jc w:val="both"/>
        <w:rPr>
          <w:rFonts w:ascii="Times New Roman" w:hAnsi="Times New Roman" w:cs="Times New Roman"/>
          <w:sz w:val="24"/>
          <w:szCs w:val="24"/>
        </w:rPr>
      </w:pPr>
      <w:r w:rsidRPr="00E2452F">
        <w:rPr>
          <w:rFonts w:ascii="Times New Roman" w:hAnsi="Times New Roman" w:cs="Times New Roman"/>
          <w:sz w:val="24"/>
          <w:szCs w:val="24"/>
        </w:rPr>
        <w:t>Одновременно с введением прогрессивной шкалы налогообложения видится возможным ввести, как в странах ЕЭС, налоги на роскошь (на элитную недвижимость, дорогие автомобили, яхты, ювелирные украшения и т.п.), тогда эффект будет гораздо выше.</w:t>
      </w:r>
    </w:p>
    <w:p w:rsidR="00841A10" w:rsidRDefault="00841A10" w:rsidP="00BA0347">
      <w:pPr>
        <w:spacing w:after="0" w:line="360" w:lineRule="auto"/>
        <w:ind w:firstLine="709"/>
        <w:jc w:val="both"/>
        <w:rPr>
          <w:rFonts w:ascii="Times New Roman" w:hAnsi="Times New Roman" w:cs="Times New Roman"/>
          <w:sz w:val="24"/>
          <w:szCs w:val="24"/>
        </w:rPr>
      </w:pPr>
      <w:r w:rsidRPr="00841A10">
        <w:rPr>
          <w:rFonts w:ascii="Times New Roman" w:hAnsi="Times New Roman" w:cs="Times New Roman"/>
          <w:sz w:val="24"/>
          <w:szCs w:val="24"/>
        </w:rPr>
        <w:t>Неслучайно именно прогрессивное налогообложение личных доходов граждан широко применяется в подавляющем большинстве стран мира. При этом граждане с низкими доходами в экономически развитых странах чаще всего полностью освобождены от НДФЛ: так, в США нулевая ставка применяется при доходах до 8450 долларов в год, в Швеции – до 306000 шведских крон, в Швейцарии – до 16100 франков, в Австрии — до 10000 евро, в Ирландии — до 5210 евро, в Испании – до 2400 евро, в Норвегии – 36000 норвежских крон, а в Австралии – до 6000 австралийских долларов</w:t>
      </w:r>
      <w:r>
        <w:rPr>
          <w:rFonts w:ascii="Times New Roman" w:hAnsi="Times New Roman" w:cs="Times New Roman"/>
          <w:sz w:val="24"/>
          <w:szCs w:val="24"/>
        </w:rPr>
        <w:t>.</w:t>
      </w:r>
      <w:r>
        <w:rPr>
          <w:rStyle w:val="aa"/>
          <w:rFonts w:ascii="Times New Roman" w:hAnsi="Times New Roman" w:cs="Times New Roman"/>
          <w:sz w:val="24"/>
          <w:szCs w:val="24"/>
        </w:rPr>
        <w:footnoteReference w:id="2"/>
      </w:r>
    </w:p>
    <w:p w:rsidR="00841A10" w:rsidRDefault="00841A10" w:rsidP="00BA0347">
      <w:pPr>
        <w:spacing w:after="0" w:line="360" w:lineRule="auto"/>
        <w:ind w:firstLine="709"/>
        <w:jc w:val="both"/>
        <w:rPr>
          <w:rFonts w:ascii="Times New Roman" w:hAnsi="Times New Roman" w:cs="Times New Roman"/>
          <w:sz w:val="24"/>
          <w:szCs w:val="24"/>
        </w:rPr>
      </w:pPr>
      <w:r w:rsidRPr="00841A10">
        <w:rPr>
          <w:rFonts w:ascii="Times New Roman" w:hAnsi="Times New Roman" w:cs="Times New Roman"/>
          <w:sz w:val="24"/>
          <w:szCs w:val="24"/>
        </w:rPr>
        <w:t>Если рассматривать НДФЛ Германии, то там действует правило: чем выше зарплаты, тем выше налоги. Германия считается одной из немногих стран в Европе, которая достигла максимального отсутствия теневой экономики.</w:t>
      </w:r>
      <w:r w:rsidRPr="00841A10">
        <w:rPr>
          <w:rFonts w:ascii="Georgia" w:hAnsi="Georgia"/>
          <w:color w:val="111111"/>
          <w:sz w:val="27"/>
          <w:szCs w:val="27"/>
          <w:shd w:val="clear" w:color="auto" w:fill="FFFFFF"/>
        </w:rPr>
        <w:t xml:space="preserve"> </w:t>
      </w:r>
      <w:r w:rsidRPr="00841A10">
        <w:rPr>
          <w:rFonts w:ascii="Times New Roman" w:hAnsi="Times New Roman" w:cs="Times New Roman"/>
          <w:sz w:val="24"/>
          <w:szCs w:val="24"/>
        </w:rPr>
        <w:t>В Германии так же существует необлагаемый налоговый минимум для налога на доходы физических лиц. В год он составляет 5 616 евро для одиноких граждан, для семейных пар – 11 232 евро.</w:t>
      </w:r>
      <w:r>
        <w:rPr>
          <w:rStyle w:val="aa"/>
          <w:rFonts w:ascii="Times New Roman" w:hAnsi="Times New Roman" w:cs="Times New Roman"/>
          <w:sz w:val="24"/>
          <w:szCs w:val="24"/>
        </w:rPr>
        <w:footnoteReference w:id="3"/>
      </w:r>
    </w:p>
    <w:p w:rsidR="00E2452F" w:rsidRDefault="00841A10" w:rsidP="00BA03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 этого видно</w:t>
      </w:r>
      <w:r w:rsidRPr="00841A10">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Pr="00841A10">
        <w:rPr>
          <w:rFonts w:ascii="Times New Roman" w:hAnsi="Times New Roman" w:cs="Times New Roman"/>
          <w:sz w:val="24"/>
          <w:szCs w:val="24"/>
        </w:rPr>
        <w:t>прогрессивная шкала и высокие ставки подоходного налога широко применяются в развитых странах. При этом акцент делается на увеличение налоговой н</w:t>
      </w:r>
      <w:r w:rsidR="00E2452F">
        <w:rPr>
          <w:rFonts w:ascii="Times New Roman" w:hAnsi="Times New Roman" w:cs="Times New Roman"/>
          <w:sz w:val="24"/>
          <w:szCs w:val="24"/>
        </w:rPr>
        <w:t xml:space="preserve">агрузки богатых слоев населения. </w:t>
      </w:r>
    </w:p>
    <w:p w:rsidR="00642BA6" w:rsidRDefault="00642BA6" w:rsidP="00BA0347">
      <w:pPr>
        <w:spacing w:after="0" w:line="360" w:lineRule="auto"/>
        <w:ind w:firstLine="709"/>
        <w:jc w:val="both"/>
        <w:rPr>
          <w:rFonts w:ascii="Times New Roman" w:hAnsi="Times New Roman" w:cs="Times New Roman"/>
          <w:sz w:val="24"/>
          <w:szCs w:val="24"/>
        </w:rPr>
      </w:pPr>
      <w:r w:rsidRPr="00642BA6">
        <w:rPr>
          <w:rFonts w:ascii="Times New Roman" w:hAnsi="Times New Roman" w:cs="Times New Roman"/>
          <w:sz w:val="24"/>
          <w:szCs w:val="24"/>
        </w:rPr>
        <w:t>Можно сделать вывод, что прогрессивное обложение доходов населения присуще практически всем развитым странам мира.</w:t>
      </w:r>
    </w:p>
    <w:p w:rsidR="00ED6D6A" w:rsidRDefault="00642BA6" w:rsidP="00BA03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мнению В.К. Захарова, </w:t>
      </w:r>
      <w:r w:rsidR="00ED6D6A" w:rsidRPr="00ED6D6A">
        <w:rPr>
          <w:rFonts w:ascii="Times New Roman" w:hAnsi="Times New Roman" w:cs="Times New Roman"/>
          <w:sz w:val="24"/>
          <w:szCs w:val="24"/>
        </w:rPr>
        <w:t xml:space="preserve">«одним из существенных недостатков отечественной налоговой политики является ее ярко выраженная фискальная направленность. Наряду с фискальной функцией на первый план должна выйти и социальная функция, посредством которой происходит реализация социальных обязательств государства и перераспределение доходов между различными категориями граждан с целью поддержания социального </w:t>
      </w:r>
      <w:r w:rsidR="00ED6D6A" w:rsidRPr="00ED6D6A">
        <w:rPr>
          <w:rFonts w:ascii="Times New Roman" w:hAnsi="Times New Roman" w:cs="Times New Roman"/>
          <w:sz w:val="24"/>
          <w:szCs w:val="24"/>
        </w:rPr>
        <w:lastRenderedPageBreak/>
        <w:t>равновесия в обществе».</w:t>
      </w:r>
      <w:r>
        <w:rPr>
          <w:rStyle w:val="aa"/>
          <w:rFonts w:ascii="Times New Roman" w:hAnsi="Times New Roman" w:cs="Times New Roman"/>
          <w:sz w:val="24"/>
          <w:szCs w:val="24"/>
        </w:rPr>
        <w:footnoteReference w:id="4"/>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С</w:t>
      </w:r>
      <w:r w:rsidR="00ED6D6A" w:rsidRPr="00ED6D6A">
        <w:rPr>
          <w:rFonts w:ascii="Times New Roman" w:hAnsi="Times New Roman" w:cs="Times New Roman"/>
          <w:sz w:val="24"/>
          <w:szCs w:val="24"/>
        </w:rPr>
        <w:t>егодня в мировой практике наиболее распространенной формой реализации социальной направленности налоговой политики является использование прогрессивного налогообложения, соответствующего принципам социальной справедливости, т.е. «богатые платят больше» и в абсолютном, и в относительном измерении.</w:t>
      </w:r>
    </w:p>
    <w:p w:rsidR="00ED6D6A" w:rsidRDefault="00ED6D6A" w:rsidP="00BA0347">
      <w:pPr>
        <w:spacing w:after="0" w:line="360" w:lineRule="auto"/>
        <w:ind w:firstLine="709"/>
        <w:jc w:val="both"/>
        <w:rPr>
          <w:rFonts w:ascii="Times New Roman" w:hAnsi="Times New Roman" w:cs="Times New Roman"/>
          <w:sz w:val="24"/>
          <w:szCs w:val="24"/>
        </w:rPr>
      </w:pPr>
      <w:r w:rsidRPr="00ED6D6A">
        <w:rPr>
          <w:rFonts w:ascii="Times New Roman" w:hAnsi="Times New Roman" w:cs="Times New Roman"/>
          <w:sz w:val="24"/>
          <w:szCs w:val="24"/>
        </w:rPr>
        <w:t xml:space="preserve"> В своей работе «Модернизация России: проблемы и пути их решения» Р.И. </w:t>
      </w:r>
      <w:proofErr w:type="spellStart"/>
      <w:r w:rsidRPr="00ED6D6A">
        <w:rPr>
          <w:rFonts w:ascii="Times New Roman" w:hAnsi="Times New Roman" w:cs="Times New Roman"/>
          <w:sz w:val="24"/>
          <w:szCs w:val="24"/>
        </w:rPr>
        <w:t>Нигматулин</w:t>
      </w:r>
      <w:proofErr w:type="spellEnd"/>
      <w:r w:rsidRPr="00ED6D6A">
        <w:rPr>
          <w:rFonts w:ascii="Times New Roman" w:hAnsi="Times New Roman" w:cs="Times New Roman"/>
          <w:sz w:val="24"/>
          <w:szCs w:val="24"/>
        </w:rPr>
        <w:t xml:space="preserve">, А.В. Чуев, М.Д. Абрамов,  К.А. Бабкин, В.А. Кашин, Е.А. </w:t>
      </w:r>
      <w:proofErr w:type="spellStart"/>
      <w:r w:rsidRPr="00ED6D6A">
        <w:rPr>
          <w:rFonts w:ascii="Times New Roman" w:hAnsi="Times New Roman" w:cs="Times New Roman"/>
          <w:sz w:val="24"/>
          <w:szCs w:val="24"/>
        </w:rPr>
        <w:t>Корчевой</w:t>
      </w:r>
      <w:proofErr w:type="spellEnd"/>
      <w:r w:rsidRPr="00ED6D6A">
        <w:rPr>
          <w:rFonts w:ascii="Times New Roman" w:hAnsi="Times New Roman" w:cs="Times New Roman"/>
          <w:sz w:val="24"/>
          <w:szCs w:val="24"/>
        </w:rPr>
        <w:t xml:space="preserve">, Б.И. </w:t>
      </w:r>
      <w:proofErr w:type="spellStart"/>
      <w:r w:rsidRPr="00ED6D6A">
        <w:rPr>
          <w:rFonts w:ascii="Times New Roman" w:hAnsi="Times New Roman" w:cs="Times New Roman"/>
          <w:sz w:val="24"/>
          <w:szCs w:val="24"/>
        </w:rPr>
        <w:t>Нигматулин</w:t>
      </w:r>
      <w:proofErr w:type="spellEnd"/>
      <w:r w:rsidRPr="00ED6D6A">
        <w:rPr>
          <w:rFonts w:ascii="Times New Roman" w:hAnsi="Times New Roman" w:cs="Times New Roman"/>
          <w:sz w:val="24"/>
          <w:szCs w:val="24"/>
        </w:rPr>
        <w:t>, А.Ю. Шевяков пишут: «Переход нашей страны к рыночной экономике и перестройка механизма  перераспределения национального дохода привели к появлению множества социальных проблем, наиболее острой из которых является чрезмерная диффер</w:t>
      </w:r>
      <w:r>
        <w:rPr>
          <w:rFonts w:ascii="Times New Roman" w:hAnsi="Times New Roman" w:cs="Times New Roman"/>
          <w:sz w:val="24"/>
          <w:szCs w:val="24"/>
        </w:rPr>
        <w:t>енциация доходов населения»</w:t>
      </w:r>
      <w:r w:rsidRPr="00ED6D6A">
        <w:rPr>
          <w:rFonts w:ascii="Times New Roman" w:hAnsi="Times New Roman" w:cs="Times New Roman"/>
          <w:sz w:val="24"/>
          <w:szCs w:val="24"/>
        </w:rPr>
        <w:t>.</w:t>
      </w:r>
      <w:r>
        <w:rPr>
          <w:rStyle w:val="aa"/>
          <w:rFonts w:ascii="Times New Roman" w:hAnsi="Times New Roman" w:cs="Times New Roman"/>
          <w:sz w:val="24"/>
          <w:szCs w:val="24"/>
        </w:rPr>
        <w:footnoteReference w:id="5"/>
      </w:r>
      <w:r w:rsidRPr="00ED6D6A">
        <w:rPr>
          <w:rFonts w:ascii="Times New Roman" w:hAnsi="Times New Roman" w:cs="Times New Roman"/>
          <w:sz w:val="24"/>
          <w:szCs w:val="24"/>
        </w:rPr>
        <w:t xml:space="preserve"> </w:t>
      </w:r>
    </w:p>
    <w:p w:rsidR="00232FF9" w:rsidRDefault="00642BA6" w:rsidP="00BA03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ED6D6A" w:rsidRPr="00ED6D6A">
        <w:rPr>
          <w:rFonts w:ascii="Times New Roman" w:hAnsi="Times New Roman" w:cs="Times New Roman"/>
          <w:sz w:val="24"/>
          <w:szCs w:val="24"/>
        </w:rPr>
        <w:t xml:space="preserve"> качестве основного аргумента для обоснования введения плоской шкалы налога выдвигался следующий тезис – крупные доходы будут выведены из теневого сектора экономики. Однако на практике данная реформа оправдала себя частично, так как в период с 2000 г. по настоящее время социально-экономическое неравенство только усиливается: разрыв между богатыми и бедными, по данным Федеральной службы государственной стат</w:t>
      </w:r>
      <w:r w:rsidR="00232FF9">
        <w:rPr>
          <w:rFonts w:ascii="Times New Roman" w:hAnsi="Times New Roman" w:cs="Times New Roman"/>
          <w:sz w:val="24"/>
          <w:szCs w:val="24"/>
        </w:rPr>
        <w:t>истики, сильно увеличивается</w:t>
      </w:r>
      <w:r w:rsidR="00ED6D6A" w:rsidRPr="00ED6D6A">
        <w:rPr>
          <w:rFonts w:ascii="Times New Roman" w:hAnsi="Times New Roman" w:cs="Times New Roman"/>
          <w:sz w:val="24"/>
          <w:szCs w:val="24"/>
        </w:rPr>
        <w:t>.</w:t>
      </w:r>
    </w:p>
    <w:p w:rsidR="00ED6D6A" w:rsidRDefault="00ED6D6A" w:rsidP="00BA0347">
      <w:pPr>
        <w:spacing w:after="0" w:line="360" w:lineRule="auto"/>
        <w:ind w:firstLine="709"/>
        <w:jc w:val="both"/>
        <w:rPr>
          <w:rFonts w:ascii="Times New Roman" w:hAnsi="Times New Roman" w:cs="Times New Roman"/>
          <w:sz w:val="24"/>
          <w:szCs w:val="24"/>
        </w:rPr>
      </w:pPr>
      <w:r w:rsidRPr="00ED6D6A">
        <w:rPr>
          <w:rFonts w:ascii="Times New Roman" w:hAnsi="Times New Roman" w:cs="Times New Roman"/>
          <w:sz w:val="24"/>
          <w:szCs w:val="24"/>
        </w:rPr>
        <w:t xml:space="preserve">По мнению В.А. Кашина, А.В. Чуева, М.Д. Абрамова, В.В. Панкова,  Л.В. </w:t>
      </w:r>
      <w:proofErr w:type="spellStart"/>
      <w:r w:rsidRPr="00ED6D6A">
        <w:rPr>
          <w:rFonts w:ascii="Times New Roman" w:hAnsi="Times New Roman" w:cs="Times New Roman"/>
          <w:sz w:val="24"/>
          <w:szCs w:val="24"/>
        </w:rPr>
        <w:t>Костылевой</w:t>
      </w:r>
      <w:proofErr w:type="spellEnd"/>
      <w:r w:rsidRPr="00ED6D6A">
        <w:rPr>
          <w:rFonts w:ascii="Times New Roman" w:hAnsi="Times New Roman" w:cs="Times New Roman"/>
          <w:sz w:val="24"/>
          <w:szCs w:val="24"/>
        </w:rPr>
        <w:t>, основной целью государства в сфере налогообложения должно стать формирование социально ориентированной налоговой политики, что соответствует объективным закономерностям развития демок</w:t>
      </w:r>
      <w:r w:rsidR="00642BA6">
        <w:rPr>
          <w:rFonts w:ascii="Times New Roman" w:hAnsi="Times New Roman" w:cs="Times New Roman"/>
          <w:sz w:val="24"/>
          <w:szCs w:val="24"/>
        </w:rPr>
        <w:t>ратии</w:t>
      </w:r>
      <w:r w:rsidRPr="00ED6D6A">
        <w:rPr>
          <w:rFonts w:ascii="Times New Roman" w:hAnsi="Times New Roman" w:cs="Times New Roman"/>
          <w:sz w:val="24"/>
          <w:szCs w:val="24"/>
        </w:rPr>
        <w:t>. В качестве меры по смягчению упомянутых социальных проблем Российская академия наук в 2013 г. в Докладе РАН «Россия на пути к современной динамичной и эффективной экономике» предложила ввести прогрессивную шкалу налогообложения доходов физических лиц, а также  ввести налоги на богатство и роскошь</w:t>
      </w:r>
      <w:r w:rsidR="00642BA6">
        <w:rPr>
          <w:rFonts w:ascii="Times New Roman" w:hAnsi="Times New Roman" w:cs="Times New Roman"/>
          <w:sz w:val="24"/>
          <w:szCs w:val="24"/>
        </w:rPr>
        <w:t>.</w:t>
      </w:r>
      <w:r w:rsidR="00642BA6">
        <w:rPr>
          <w:rStyle w:val="aa"/>
          <w:rFonts w:ascii="Times New Roman" w:hAnsi="Times New Roman" w:cs="Times New Roman"/>
          <w:sz w:val="24"/>
          <w:szCs w:val="24"/>
        </w:rPr>
        <w:footnoteReference w:id="6"/>
      </w:r>
    </w:p>
    <w:p w:rsidR="00381F31" w:rsidRDefault="00381F31" w:rsidP="00BA0347">
      <w:pPr>
        <w:spacing w:after="0" w:line="360" w:lineRule="auto"/>
        <w:ind w:firstLine="709"/>
        <w:jc w:val="both"/>
        <w:rPr>
          <w:rFonts w:ascii="Times New Roman" w:hAnsi="Times New Roman" w:cs="Times New Roman"/>
          <w:sz w:val="24"/>
          <w:szCs w:val="24"/>
        </w:rPr>
      </w:pPr>
      <w:r w:rsidRPr="00381F31">
        <w:rPr>
          <w:rFonts w:ascii="Times New Roman" w:hAnsi="Times New Roman" w:cs="Times New Roman"/>
          <w:sz w:val="24"/>
          <w:szCs w:val="24"/>
        </w:rPr>
        <w:t xml:space="preserve">Таким образом, введение прогрессивной шкалы налогообложения доходов физических </w:t>
      </w:r>
      <w:r>
        <w:rPr>
          <w:rFonts w:ascii="Times New Roman" w:hAnsi="Times New Roman" w:cs="Times New Roman"/>
          <w:sz w:val="24"/>
          <w:szCs w:val="24"/>
        </w:rPr>
        <w:t xml:space="preserve">лиц </w:t>
      </w:r>
      <w:r w:rsidRPr="00381F31">
        <w:rPr>
          <w:rFonts w:ascii="Times New Roman" w:hAnsi="Times New Roman" w:cs="Times New Roman"/>
          <w:sz w:val="24"/>
          <w:szCs w:val="24"/>
        </w:rPr>
        <w:t>действительно актуал</w:t>
      </w:r>
      <w:r>
        <w:rPr>
          <w:rFonts w:ascii="Times New Roman" w:hAnsi="Times New Roman" w:cs="Times New Roman"/>
          <w:sz w:val="24"/>
          <w:szCs w:val="24"/>
        </w:rPr>
        <w:t>ьно для экономики России, и позволи</w:t>
      </w:r>
      <w:r w:rsidRPr="00381F31">
        <w:rPr>
          <w:rFonts w:ascii="Times New Roman" w:hAnsi="Times New Roman" w:cs="Times New Roman"/>
          <w:sz w:val="24"/>
          <w:szCs w:val="24"/>
        </w:rPr>
        <w:t>т решить ряд важных социально-экономических проблем.</w:t>
      </w:r>
    </w:p>
    <w:p w:rsidR="009367A3" w:rsidRDefault="009367A3" w:rsidP="00BA0347">
      <w:pPr>
        <w:spacing w:after="0" w:line="360" w:lineRule="auto"/>
        <w:ind w:firstLine="709"/>
        <w:jc w:val="both"/>
        <w:rPr>
          <w:rFonts w:ascii="Times New Roman" w:hAnsi="Times New Roman" w:cs="Times New Roman"/>
          <w:sz w:val="24"/>
          <w:szCs w:val="24"/>
        </w:rPr>
      </w:pPr>
      <w:r w:rsidRPr="009367A3">
        <w:rPr>
          <w:rFonts w:ascii="Times New Roman" w:hAnsi="Times New Roman" w:cs="Times New Roman"/>
          <w:sz w:val="24"/>
          <w:szCs w:val="24"/>
        </w:rPr>
        <w:t>Подводя итог сказанному</w:t>
      </w:r>
      <w:r w:rsidR="00381F31">
        <w:rPr>
          <w:rFonts w:ascii="Times New Roman" w:hAnsi="Times New Roman" w:cs="Times New Roman"/>
          <w:sz w:val="24"/>
          <w:szCs w:val="24"/>
        </w:rPr>
        <w:t>, можно сделать следующий вывод</w:t>
      </w:r>
      <w:r w:rsidRPr="009367A3">
        <w:rPr>
          <w:rFonts w:ascii="Times New Roman" w:hAnsi="Times New Roman" w:cs="Times New Roman"/>
          <w:sz w:val="24"/>
          <w:szCs w:val="24"/>
        </w:rPr>
        <w:t>: вве</w:t>
      </w:r>
      <w:r w:rsidR="00381F31">
        <w:rPr>
          <w:rFonts w:ascii="Times New Roman" w:hAnsi="Times New Roman" w:cs="Times New Roman"/>
          <w:sz w:val="24"/>
          <w:szCs w:val="24"/>
        </w:rPr>
        <w:t>дение прогрессивной шкалы налогообложения необходимо</w:t>
      </w:r>
      <w:r w:rsidRPr="009367A3">
        <w:rPr>
          <w:rFonts w:ascii="Times New Roman" w:hAnsi="Times New Roman" w:cs="Times New Roman"/>
          <w:sz w:val="24"/>
          <w:szCs w:val="24"/>
        </w:rPr>
        <w:t xml:space="preserve"> проводить с учетом </w:t>
      </w:r>
      <w:r w:rsidR="00381F31">
        <w:rPr>
          <w:rFonts w:ascii="Times New Roman" w:hAnsi="Times New Roman" w:cs="Times New Roman"/>
          <w:sz w:val="24"/>
          <w:szCs w:val="24"/>
        </w:rPr>
        <w:t xml:space="preserve">характера и уровня </w:t>
      </w:r>
      <w:r w:rsidRPr="009367A3">
        <w:rPr>
          <w:rFonts w:ascii="Times New Roman" w:hAnsi="Times New Roman" w:cs="Times New Roman"/>
          <w:sz w:val="24"/>
          <w:szCs w:val="24"/>
        </w:rPr>
        <w:t>доходов</w:t>
      </w:r>
      <w:r w:rsidR="00381F31">
        <w:rPr>
          <w:rFonts w:ascii="Times New Roman" w:hAnsi="Times New Roman" w:cs="Times New Roman"/>
          <w:sz w:val="24"/>
          <w:szCs w:val="24"/>
        </w:rPr>
        <w:t xml:space="preserve"> </w:t>
      </w:r>
      <w:r w:rsidR="00381F31">
        <w:rPr>
          <w:rFonts w:ascii="Times New Roman" w:hAnsi="Times New Roman" w:cs="Times New Roman"/>
          <w:sz w:val="24"/>
          <w:szCs w:val="24"/>
        </w:rPr>
        <w:lastRenderedPageBreak/>
        <w:t>населения</w:t>
      </w:r>
      <w:r w:rsidRPr="009367A3">
        <w:rPr>
          <w:rFonts w:ascii="Times New Roman" w:hAnsi="Times New Roman" w:cs="Times New Roman"/>
          <w:sz w:val="24"/>
          <w:szCs w:val="24"/>
        </w:rPr>
        <w:t xml:space="preserve">. Органам государственной власти необходимо разработать эффективный механизм контроля доходов и расходов, чтобы исключить «теневой заработок», уход от налогов. </w:t>
      </w:r>
      <w:r w:rsidR="00381F31">
        <w:rPr>
          <w:rFonts w:ascii="Times New Roman" w:hAnsi="Times New Roman" w:cs="Times New Roman"/>
          <w:sz w:val="24"/>
          <w:szCs w:val="24"/>
        </w:rPr>
        <w:t>При этом нужно будет учитывать как опыт развитых стран, так и уже имевшую место практику применения прогрессивных ставок в нашей стране.</w:t>
      </w:r>
    </w:p>
    <w:p w:rsidR="009367A3" w:rsidRDefault="009367A3" w:rsidP="00BA0347">
      <w:pPr>
        <w:spacing w:after="0" w:line="360" w:lineRule="auto"/>
        <w:jc w:val="both"/>
        <w:rPr>
          <w:rFonts w:ascii="Times New Roman" w:hAnsi="Times New Roman" w:cs="Times New Roman"/>
          <w:sz w:val="24"/>
          <w:szCs w:val="24"/>
        </w:rPr>
      </w:pPr>
    </w:p>
    <w:p w:rsidR="00C07730" w:rsidRPr="0014060A" w:rsidRDefault="0014060A" w:rsidP="00BA0347">
      <w:pPr>
        <w:spacing w:after="0" w:line="360" w:lineRule="auto"/>
        <w:jc w:val="both"/>
        <w:rPr>
          <w:rFonts w:ascii="Times New Roman" w:hAnsi="Times New Roman" w:cs="Times New Roman"/>
          <w:b/>
          <w:sz w:val="24"/>
          <w:szCs w:val="24"/>
        </w:rPr>
      </w:pPr>
      <w:r w:rsidRPr="0014060A">
        <w:rPr>
          <w:rFonts w:ascii="Times New Roman" w:hAnsi="Times New Roman" w:cs="Times New Roman"/>
          <w:b/>
          <w:sz w:val="24"/>
          <w:szCs w:val="24"/>
        </w:rPr>
        <w:t>Список литературы</w:t>
      </w:r>
    </w:p>
    <w:p w:rsidR="00747B0A" w:rsidRPr="00747B0A" w:rsidRDefault="00747B0A" w:rsidP="00BA0347">
      <w:pPr>
        <w:pStyle w:val="ab"/>
        <w:numPr>
          <w:ilvl w:val="0"/>
          <w:numId w:val="1"/>
        </w:numPr>
        <w:spacing w:after="0" w:line="360" w:lineRule="auto"/>
        <w:jc w:val="both"/>
        <w:rPr>
          <w:rFonts w:ascii="Times New Roman" w:hAnsi="Times New Roman" w:cs="Times New Roman"/>
          <w:sz w:val="24"/>
          <w:szCs w:val="24"/>
        </w:rPr>
      </w:pPr>
      <w:r w:rsidRPr="00747B0A">
        <w:rPr>
          <w:rFonts w:ascii="Times New Roman" w:hAnsi="Times New Roman" w:cs="Times New Roman"/>
          <w:sz w:val="24"/>
          <w:szCs w:val="24"/>
        </w:rPr>
        <w:t>Влияние  прогрессивности шкалы налогообложения доходов физических лиц на благополучие стран мира, В. К. Захаров,  Е. И. Голикова // Уровень жизни  населения регионов России. – 2015. –  № 1(195). – С. 136–161.</w:t>
      </w:r>
    </w:p>
    <w:p w:rsidR="00747B0A" w:rsidRPr="00747B0A" w:rsidRDefault="00747B0A" w:rsidP="00BA0347">
      <w:pPr>
        <w:pStyle w:val="ab"/>
        <w:numPr>
          <w:ilvl w:val="0"/>
          <w:numId w:val="1"/>
        </w:numPr>
        <w:spacing w:after="0" w:line="360" w:lineRule="auto"/>
        <w:jc w:val="both"/>
        <w:rPr>
          <w:rFonts w:ascii="Times New Roman" w:hAnsi="Times New Roman" w:cs="Times New Roman"/>
          <w:sz w:val="24"/>
          <w:szCs w:val="24"/>
        </w:rPr>
      </w:pPr>
      <w:r w:rsidRPr="00747B0A">
        <w:rPr>
          <w:rFonts w:ascii="Times New Roman" w:hAnsi="Times New Roman" w:cs="Times New Roman"/>
          <w:sz w:val="24"/>
          <w:szCs w:val="24"/>
        </w:rPr>
        <w:t xml:space="preserve">Модернизация России: проблемы и пути их решения, </w:t>
      </w:r>
      <w:proofErr w:type="spellStart"/>
      <w:r w:rsidRPr="00747B0A">
        <w:rPr>
          <w:rFonts w:ascii="Times New Roman" w:hAnsi="Times New Roman" w:cs="Times New Roman"/>
          <w:sz w:val="24"/>
          <w:szCs w:val="24"/>
        </w:rPr>
        <w:t>Нигматулин</w:t>
      </w:r>
      <w:proofErr w:type="spellEnd"/>
      <w:r w:rsidRPr="00747B0A">
        <w:rPr>
          <w:rFonts w:ascii="Times New Roman" w:hAnsi="Times New Roman" w:cs="Times New Roman"/>
          <w:sz w:val="24"/>
          <w:szCs w:val="24"/>
        </w:rPr>
        <w:t xml:space="preserve"> Р. И.,  А. В. Чуев,  М. Д. Абрамов, К. А. Бабкин,  В. А. Кашин, Е. А. </w:t>
      </w:r>
      <w:proofErr w:type="spellStart"/>
      <w:r w:rsidRPr="00747B0A">
        <w:rPr>
          <w:rFonts w:ascii="Times New Roman" w:hAnsi="Times New Roman" w:cs="Times New Roman"/>
          <w:sz w:val="24"/>
          <w:szCs w:val="24"/>
        </w:rPr>
        <w:t>Корчевой</w:t>
      </w:r>
      <w:proofErr w:type="spellEnd"/>
      <w:r w:rsidRPr="00747B0A">
        <w:rPr>
          <w:rFonts w:ascii="Times New Roman" w:hAnsi="Times New Roman" w:cs="Times New Roman"/>
          <w:sz w:val="24"/>
          <w:szCs w:val="24"/>
        </w:rPr>
        <w:t xml:space="preserve">,  Б. И. </w:t>
      </w:r>
      <w:proofErr w:type="spellStart"/>
      <w:r w:rsidRPr="00747B0A">
        <w:rPr>
          <w:rFonts w:ascii="Times New Roman" w:hAnsi="Times New Roman" w:cs="Times New Roman"/>
          <w:sz w:val="24"/>
          <w:szCs w:val="24"/>
        </w:rPr>
        <w:t>Нигматулин</w:t>
      </w:r>
      <w:proofErr w:type="spellEnd"/>
      <w:r w:rsidRPr="00747B0A">
        <w:rPr>
          <w:rFonts w:ascii="Times New Roman" w:hAnsi="Times New Roman" w:cs="Times New Roman"/>
          <w:sz w:val="24"/>
          <w:szCs w:val="24"/>
        </w:rPr>
        <w:t>, А. Ю. Шевяков. –  М. : Автономная некоммерческая  организация «Экспертно-аналитический Центр по модернизации и  технологическому развитию экономики», 2012. – 541 с.</w:t>
      </w:r>
    </w:p>
    <w:p w:rsidR="00747B0A" w:rsidRPr="00747B0A" w:rsidRDefault="00747B0A" w:rsidP="00BA0347">
      <w:pPr>
        <w:pStyle w:val="ab"/>
        <w:numPr>
          <w:ilvl w:val="0"/>
          <w:numId w:val="1"/>
        </w:numPr>
        <w:spacing w:after="0" w:line="360" w:lineRule="auto"/>
        <w:jc w:val="both"/>
        <w:rPr>
          <w:rFonts w:ascii="Times New Roman" w:hAnsi="Times New Roman" w:cs="Times New Roman"/>
          <w:sz w:val="24"/>
          <w:szCs w:val="24"/>
        </w:rPr>
      </w:pPr>
      <w:r w:rsidRPr="00747B0A">
        <w:rPr>
          <w:rFonts w:ascii="Times New Roman" w:hAnsi="Times New Roman" w:cs="Times New Roman"/>
          <w:sz w:val="24"/>
          <w:szCs w:val="24"/>
        </w:rPr>
        <w:t xml:space="preserve">Повышение ставки налога на доходы физических лиц, Наумкина Т.В., </w:t>
      </w:r>
      <w:proofErr w:type="spellStart"/>
      <w:r w:rsidRPr="00747B0A">
        <w:rPr>
          <w:rFonts w:ascii="Times New Roman" w:hAnsi="Times New Roman" w:cs="Times New Roman"/>
          <w:sz w:val="24"/>
          <w:szCs w:val="24"/>
        </w:rPr>
        <w:t>Наумкин</w:t>
      </w:r>
      <w:proofErr w:type="spellEnd"/>
      <w:r w:rsidRPr="00747B0A">
        <w:rPr>
          <w:rFonts w:ascii="Times New Roman" w:hAnsi="Times New Roman" w:cs="Times New Roman"/>
          <w:sz w:val="24"/>
          <w:szCs w:val="24"/>
        </w:rPr>
        <w:t xml:space="preserve"> А.П.  // Современные научные исследования и инновации. 2016. № 3 [Электронный ресурс]. URL: http://web.snauka.ru/issues/2016/03/65463</w:t>
      </w:r>
    </w:p>
    <w:p w:rsidR="00747B0A" w:rsidRPr="00747B0A" w:rsidRDefault="00747B0A" w:rsidP="00BA0347">
      <w:pPr>
        <w:pStyle w:val="ab"/>
        <w:numPr>
          <w:ilvl w:val="0"/>
          <w:numId w:val="1"/>
        </w:numPr>
        <w:spacing w:after="0" w:line="360" w:lineRule="auto"/>
        <w:jc w:val="both"/>
        <w:rPr>
          <w:rFonts w:ascii="Times New Roman" w:hAnsi="Times New Roman" w:cs="Times New Roman"/>
          <w:sz w:val="24"/>
          <w:szCs w:val="24"/>
        </w:rPr>
      </w:pPr>
      <w:r w:rsidRPr="00747B0A">
        <w:rPr>
          <w:rFonts w:ascii="Times New Roman" w:hAnsi="Times New Roman" w:cs="Times New Roman"/>
          <w:sz w:val="24"/>
          <w:szCs w:val="24"/>
        </w:rPr>
        <w:t>Преимущества прогрессивного налогообложения физических лиц, Тихонов Ю. А., Пудовкина О. Е. // Научно-методический электронный журнал «Концепт». – 2016. – Т. 17. – С. 741–745. – URL: http://e-koncept.ru/2016/46323.htm.</w:t>
      </w:r>
    </w:p>
    <w:p w:rsidR="00747B0A" w:rsidRPr="00747B0A" w:rsidRDefault="00747B0A" w:rsidP="00BA0347">
      <w:pPr>
        <w:pStyle w:val="ab"/>
        <w:numPr>
          <w:ilvl w:val="0"/>
          <w:numId w:val="1"/>
        </w:numPr>
        <w:spacing w:after="0" w:line="360" w:lineRule="auto"/>
        <w:jc w:val="both"/>
        <w:rPr>
          <w:rFonts w:ascii="Times New Roman" w:hAnsi="Times New Roman" w:cs="Times New Roman"/>
          <w:sz w:val="24"/>
          <w:szCs w:val="24"/>
        </w:rPr>
      </w:pPr>
      <w:r w:rsidRPr="00747B0A">
        <w:rPr>
          <w:rFonts w:ascii="Times New Roman" w:hAnsi="Times New Roman" w:cs="Times New Roman"/>
          <w:sz w:val="24"/>
          <w:szCs w:val="24"/>
        </w:rPr>
        <w:t xml:space="preserve">Россия на пути к современной динамичной и эффективной экономике: доклад РАН / под ред.  А. Д. Некипелова, В. В. </w:t>
      </w:r>
      <w:proofErr w:type="spellStart"/>
      <w:r w:rsidRPr="00747B0A">
        <w:rPr>
          <w:rFonts w:ascii="Times New Roman" w:hAnsi="Times New Roman" w:cs="Times New Roman"/>
          <w:sz w:val="24"/>
          <w:szCs w:val="24"/>
        </w:rPr>
        <w:t>Ивантера</w:t>
      </w:r>
      <w:proofErr w:type="spellEnd"/>
      <w:r w:rsidRPr="00747B0A">
        <w:rPr>
          <w:rFonts w:ascii="Times New Roman" w:hAnsi="Times New Roman" w:cs="Times New Roman"/>
          <w:sz w:val="24"/>
          <w:szCs w:val="24"/>
        </w:rPr>
        <w:t>,  С. Ю. Глазьева. – М. : РАН, 2013. – 93 с.</w:t>
      </w:r>
    </w:p>
    <w:p w:rsidR="00747B0A" w:rsidRDefault="00747B0A" w:rsidP="00BA0347">
      <w:pPr>
        <w:pStyle w:val="ab"/>
        <w:numPr>
          <w:ilvl w:val="0"/>
          <w:numId w:val="1"/>
        </w:numPr>
        <w:spacing w:after="0" w:line="360" w:lineRule="auto"/>
        <w:jc w:val="both"/>
        <w:rPr>
          <w:rFonts w:ascii="Times New Roman" w:hAnsi="Times New Roman" w:cs="Times New Roman"/>
          <w:sz w:val="24"/>
          <w:szCs w:val="24"/>
        </w:rPr>
      </w:pPr>
      <w:r w:rsidRPr="00747B0A">
        <w:rPr>
          <w:rFonts w:ascii="Times New Roman" w:hAnsi="Times New Roman" w:cs="Times New Roman"/>
          <w:sz w:val="24"/>
          <w:szCs w:val="24"/>
        </w:rPr>
        <w:t xml:space="preserve">Теория и история налогообложения. учеб. пособие / Е.Ю. Жидкова. — 2-е изд., </w:t>
      </w:r>
      <w:proofErr w:type="spellStart"/>
      <w:r w:rsidRPr="00747B0A">
        <w:rPr>
          <w:rFonts w:ascii="Times New Roman" w:hAnsi="Times New Roman" w:cs="Times New Roman"/>
          <w:sz w:val="24"/>
          <w:szCs w:val="24"/>
        </w:rPr>
        <w:t>перераб</w:t>
      </w:r>
      <w:proofErr w:type="spellEnd"/>
      <w:r w:rsidRPr="00747B0A">
        <w:rPr>
          <w:rFonts w:ascii="Times New Roman" w:hAnsi="Times New Roman" w:cs="Times New Roman"/>
          <w:sz w:val="24"/>
          <w:szCs w:val="24"/>
        </w:rPr>
        <w:t xml:space="preserve">. и доп. — М.: </w:t>
      </w:r>
      <w:proofErr w:type="spellStart"/>
      <w:r w:rsidRPr="00747B0A">
        <w:rPr>
          <w:rFonts w:ascii="Times New Roman" w:hAnsi="Times New Roman" w:cs="Times New Roman"/>
          <w:sz w:val="24"/>
          <w:szCs w:val="24"/>
        </w:rPr>
        <w:t>Эксмо</w:t>
      </w:r>
      <w:proofErr w:type="spellEnd"/>
      <w:r w:rsidRPr="00747B0A">
        <w:rPr>
          <w:rFonts w:ascii="Times New Roman" w:hAnsi="Times New Roman" w:cs="Times New Roman"/>
          <w:sz w:val="24"/>
          <w:szCs w:val="24"/>
        </w:rPr>
        <w:t>, 2009. — 480 с.</w:t>
      </w:r>
    </w:p>
    <w:p w:rsidR="001159D5" w:rsidRDefault="001159D5" w:rsidP="001159D5">
      <w:pPr>
        <w:pStyle w:val="ab"/>
        <w:spacing w:after="0" w:line="360" w:lineRule="auto"/>
        <w:jc w:val="both"/>
        <w:rPr>
          <w:rFonts w:ascii="Times New Roman" w:hAnsi="Times New Roman" w:cs="Times New Roman"/>
          <w:sz w:val="24"/>
          <w:szCs w:val="24"/>
        </w:rPr>
      </w:pPr>
    </w:p>
    <w:p w:rsidR="001159D5" w:rsidRPr="001159D5" w:rsidRDefault="001159D5" w:rsidP="001159D5">
      <w:pPr>
        <w:pStyle w:val="ab"/>
        <w:spacing w:after="0" w:line="360" w:lineRule="auto"/>
        <w:jc w:val="center"/>
        <w:rPr>
          <w:rFonts w:ascii="Times New Roman" w:hAnsi="Times New Roman" w:cs="Times New Roman"/>
          <w:b/>
          <w:sz w:val="24"/>
          <w:szCs w:val="24"/>
        </w:rPr>
      </w:pPr>
      <w:r w:rsidRPr="001159D5">
        <w:rPr>
          <w:rFonts w:ascii="Times New Roman" w:hAnsi="Times New Roman" w:cs="Times New Roman"/>
          <w:b/>
          <w:sz w:val="24"/>
          <w:szCs w:val="24"/>
        </w:rPr>
        <w:t>Информация об авторе</w:t>
      </w:r>
    </w:p>
    <w:p w:rsidR="001159D5" w:rsidRPr="001159D5" w:rsidRDefault="001159D5" w:rsidP="001159D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Понамарчук</w:t>
      </w:r>
      <w:proofErr w:type="spellEnd"/>
      <w:r>
        <w:rPr>
          <w:rFonts w:ascii="Times New Roman" w:hAnsi="Times New Roman" w:cs="Times New Roman"/>
          <w:sz w:val="24"/>
          <w:szCs w:val="24"/>
        </w:rPr>
        <w:t xml:space="preserve"> Артём Викторович (Российская Федерация, г. Вологда) – студент 2 курса очной формы обучения </w:t>
      </w:r>
      <w:r w:rsidRPr="001159D5">
        <w:rPr>
          <w:rFonts w:ascii="Times New Roman" w:hAnsi="Times New Roman" w:cs="Times New Roman"/>
          <w:sz w:val="24"/>
          <w:szCs w:val="24"/>
        </w:rPr>
        <w:t xml:space="preserve">Северо-Западного института (филиала) Университета имени О. Е. </w:t>
      </w:r>
      <w:proofErr w:type="spellStart"/>
      <w:r w:rsidRPr="001159D5">
        <w:rPr>
          <w:rFonts w:ascii="Times New Roman" w:hAnsi="Times New Roman" w:cs="Times New Roman"/>
          <w:sz w:val="24"/>
          <w:szCs w:val="24"/>
        </w:rPr>
        <w:t>Кутафина</w:t>
      </w:r>
      <w:proofErr w:type="spellEnd"/>
      <w:r w:rsidRPr="001159D5">
        <w:rPr>
          <w:rFonts w:ascii="Times New Roman" w:hAnsi="Times New Roman" w:cs="Times New Roman"/>
          <w:sz w:val="24"/>
          <w:szCs w:val="24"/>
        </w:rPr>
        <w:t xml:space="preserve"> (МГЮА)</w:t>
      </w:r>
      <w:r>
        <w:rPr>
          <w:rFonts w:ascii="Times New Roman" w:hAnsi="Times New Roman" w:cs="Times New Roman"/>
          <w:sz w:val="24"/>
          <w:szCs w:val="24"/>
        </w:rPr>
        <w:t xml:space="preserve">, </w:t>
      </w:r>
      <w:r>
        <w:rPr>
          <w:rFonts w:ascii="Times New Roman" w:hAnsi="Times New Roman" w:cs="Times New Roman"/>
          <w:bCs/>
          <w:sz w:val="24"/>
          <w:szCs w:val="24"/>
        </w:rPr>
        <w:t>а</w:t>
      </w:r>
      <w:r w:rsidRPr="001159D5">
        <w:rPr>
          <w:rFonts w:ascii="Times New Roman" w:hAnsi="Times New Roman" w:cs="Times New Roman"/>
          <w:bCs/>
          <w:sz w:val="24"/>
          <w:szCs w:val="24"/>
        </w:rPr>
        <w:t xml:space="preserve">дрес: </w:t>
      </w:r>
      <w:proofErr w:type="spellStart"/>
      <w:r w:rsidRPr="001159D5">
        <w:rPr>
          <w:rFonts w:ascii="Times New Roman" w:hAnsi="Times New Roman" w:cs="Times New Roman"/>
          <w:bCs/>
          <w:sz w:val="24"/>
          <w:szCs w:val="24"/>
        </w:rPr>
        <w:t>г.Вологда</w:t>
      </w:r>
      <w:proofErr w:type="spellEnd"/>
      <w:r w:rsidRPr="001159D5">
        <w:rPr>
          <w:rFonts w:ascii="Times New Roman" w:hAnsi="Times New Roman" w:cs="Times New Roman"/>
          <w:bCs/>
          <w:sz w:val="24"/>
          <w:szCs w:val="24"/>
        </w:rPr>
        <w:t xml:space="preserve"> </w:t>
      </w:r>
      <w:proofErr w:type="spellStart"/>
      <w:r w:rsidRPr="001159D5">
        <w:rPr>
          <w:rFonts w:ascii="Times New Roman" w:hAnsi="Times New Roman" w:cs="Times New Roman"/>
          <w:bCs/>
          <w:sz w:val="24"/>
          <w:szCs w:val="24"/>
        </w:rPr>
        <w:t>ул.Мира</w:t>
      </w:r>
      <w:proofErr w:type="spellEnd"/>
      <w:r w:rsidRPr="001159D5">
        <w:rPr>
          <w:rFonts w:ascii="Times New Roman" w:hAnsi="Times New Roman" w:cs="Times New Roman"/>
          <w:bCs/>
          <w:sz w:val="24"/>
          <w:szCs w:val="24"/>
        </w:rPr>
        <w:t>, д.32</w:t>
      </w:r>
      <w:r>
        <w:rPr>
          <w:rFonts w:ascii="Times New Roman" w:hAnsi="Times New Roman" w:cs="Times New Roman"/>
          <w:bCs/>
          <w:sz w:val="24"/>
          <w:szCs w:val="24"/>
        </w:rPr>
        <w:t>.</w:t>
      </w:r>
    </w:p>
    <w:p w:rsidR="00381F31" w:rsidRPr="001159D5" w:rsidRDefault="00381F31" w:rsidP="00BA0347">
      <w:pPr>
        <w:spacing w:line="360" w:lineRule="auto"/>
        <w:jc w:val="both"/>
        <w:rPr>
          <w:rFonts w:ascii="Times New Roman" w:hAnsi="Times New Roman" w:cs="Times New Roman"/>
          <w:sz w:val="24"/>
          <w:szCs w:val="24"/>
        </w:rPr>
      </w:pPr>
    </w:p>
    <w:p w:rsidR="00381F31" w:rsidRDefault="00381F31" w:rsidP="00BA0347">
      <w:pPr>
        <w:spacing w:line="360" w:lineRule="auto"/>
        <w:jc w:val="both"/>
        <w:rPr>
          <w:rFonts w:ascii="Times New Roman" w:hAnsi="Times New Roman" w:cs="Times New Roman"/>
          <w:sz w:val="24"/>
          <w:szCs w:val="24"/>
        </w:rPr>
      </w:pPr>
    </w:p>
    <w:p w:rsidR="00381F31" w:rsidRPr="00381F31" w:rsidRDefault="00381F31" w:rsidP="00BA0347">
      <w:pPr>
        <w:tabs>
          <w:tab w:val="left" w:pos="136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C07730" w:rsidRPr="00381F31" w:rsidRDefault="00C07730" w:rsidP="00BA0347">
      <w:pPr>
        <w:tabs>
          <w:tab w:val="left" w:pos="1365"/>
        </w:tabs>
        <w:spacing w:line="360" w:lineRule="auto"/>
        <w:jc w:val="both"/>
        <w:rPr>
          <w:rFonts w:ascii="Times New Roman" w:hAnsi="Times New Roman" w:cs="Times New Roman"/>
          <w:sz w:val="24"/>
          <w:szCs w:val="24"/>
        </w:rPr>
      </w:pPr>
    </w:p>
    <w:sectPr w:rsidR="00C07730" w:rsidRPr="00381F31" w:rsidSect="009D790A">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E5" w:rsidRDefault="001545E5" w:rsidP="00810A34">
      <w:pPr>
        <w:spacing w:after="0" w:line="240" w:lineRule="auto"/>
      </w:pPr>
      <w:r>
        <w:separator/>
      </w:r>
    </w:p>
  </w:endnote>
  <w:endnote w:type="continuationSeparator" w:id="0">
    <w:p w:rsidR="001545E5" w:rsidRDefault="001545E5" w:rsidP="0081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E5" w:rsidRDefault="001545E5" w:rsidP="00810A34">
      <w:pPr>
        <w:spacing w:after="0" w:line="240" w:lineRule="auto"/>
      </w:pPr>
      <w:r>
        <w:separator/>
      </w:r>
    </w:p>
  </w:footnote>
  <w:footnote w:type="continuationSeparator" w:id="0">
    <w:p w:rsidR="001545E5" w:rsidRDefault="001545E5" w:rsidP="00810A34">
      <w:pPr>
        <w:spacing w:after="0" w:line="240" w:lineRule="auto"/>
      </w:pPr>
      <w:r>
        <w:continuationSeparator/>
      </w:r>
    </w:p>
  </w:footnote>
  <w:footnote w:id="1">
    <w:p w:rsidR="00736226" w:rsidRDefault="00736226" w:rsidP="00BA0347">
      <w:pPr>
        <w:pStyle w:val="a8"/>
        <w:jc w:val="both"/>
      </w:pPr>
      <w:r>
        <w:rPr>
          <w:rStyle w:val="aa"/>
        </w:rPr>
        <w:footnoteRef/>
      </w:r>
      <w:r>
        <w:t xml:space="preserve"> </w:t>
      </w:r>
      <w:r w:rsidRPr="00736226">
        <w:t>Повышение ставки налога на доходы физических лиц</w:t>
      </w:r>
      <w:r w:rsidR="0014060A">
        <w:t xml:space="preserve">, </w:t>
      </w:r>
      <w:r w:rsidR="0014060A" w:rsidRPr="0014060A">
        <w:t xml:space="preserve">Наумкина Т.В., </w:t>
      </w:r>
      <w:proofErr w:type="spellStart"/>
      <w:r w:rsidR="0014060A" w:rsidRPr="0014060A">
        <w:t>Наумкин</w:t>
      </w:r>
      <w:proofErr w:type="spellEnd"/>
      <w:r w:rsidR="0014060A" w:rsidRPr="0014060A">
        <w:t xml:space="preserve"> А.П. </w:t>
      </w:r>
      <w:r w:rsidRPr="00736226">
        <w:t xml:space="preserve"> // Современные научные исследования и инновации. 2016. № 3 [Электронный ресурс]. URL: http://web.snauka.ru/issues/2016/03/65463</w:t>
      </w:r>
    </w:p>
  </w:footnote>
  <w:footnote w:id="2">
    <w:p w:rsidR="00841A10" w:rsidRDefault="00841A10" w:rsidP="00BA0347">
      <w:pPr>
        <w:pStyle w:val="a8"/>
        <w:jc w:val="both"/>
      </w:pPr>
      <w:r>
        <w:rPr>
          <w:rStyle w:val="aa"/>
        </w:rPr>
        <w:footnoteRef/>
      </w:r>
      <w:r>
        <w:t xml:space="preserve"> </w:t>
      </w:r>
      <w:r w:rsidRPr="00841A10">
        <w:t>Преимущества прогрессивного налогообложения физических лиц</w:t>
      </w:r>
      <w:r w:rsidR="0014060A">
        <w:t>,</w:t>
      </w:r>
      <w:r w:rsidRPr="00841A10">
        <w:t xml:space="preserve"> </w:t>
      </w:r>
      <w:r w:rsidR="0014060A" w:rsidRPr="0014060A">
        <w:t xml:space="preserve">Тихонов Ю. А., Пудовкина О. Е. </w:t>
      </w:r>
      <w:r w:rsidRPr="00841A10">
        <w:t>// Научно-методический электронный журнал «Концепт». – 2016. – Т. 17. – С. 741–745. – URL: http://e-koncept.ru/2016/46323.htm.</w:t>
      </w:r>
    </w:p>
  </w:footnote>
  <w:footnote w:id="3">
    <w:p w:rsidR="00841A10" w:rsidRDefault="00841A10" w:rsidP="00BA0347">
      <w:pPr>
        <w:pStyle w:val="a8"/>
        <w:jc w:val="both"/>
      </w:pPr>
      <w:r>
        <w:rPr>
          <w:rStyle w:val="aa"/>
        </w:rPr>
        <w:footnoteRef/>
      </w:r>
      <w:r>
        <w:t xml:space="preserve"> </w:t>
      </w:r>
      <w:r w:rsidRPr="00841A10">
        <w:t>Повышение ставки налога на доходы физических лиц</w:t>
      </w:r>
      <w:r w:rsidR="0014060A">
        <w:t xml:space="preserve">, </w:t>
      </w:r>
      <w:r w:rsidRPr="00841A10">
        <w:t xml:space="preserve"> </w:t>
      </w:r>
      <w:r w:rsidR="0014060A" w:rsidRPr="0014060A">
        <w:t xml:space="preserve">Наумкина Т.В., </w:t>
      </w:r>
      <w:proofErr w:type="spellStart"/>
      <w:r w:rsidR="0014060A" w:rsidRPr="0014060A">
        <w:t>Наумкин</w:t>
      </w:r>
      <w:proofErr w:type="spellEnd"/>
      <w:r w:rsidR="0014060A" w:rsidRPr="0014060A">
        <w:t xml:space="preserve"> А.П. </w:t>
      </w:r>
      <w:r w:rsidRPr="00841A10">
        <w:t>// Современные научные исследования и инновации. 2016. № 3 [Электронный ресурс]. URL: http://web.snauka.ru/issues/2016/03/65463</w:t>
      </w:r>
    </w:p>
  </w:footnote>
  <w:footnote w:id="4">
    <w:p w:rsidR="00642BA6" w:rsidRDefault="00642BA6" w:rsidP="00BA0347">
      <w:pPr>
        <w:pStyle w:val="a8"/>
        <w:jc w:val="both"/>
      </w:pPr>
      <w:r>
        <w:rPr>
          <w:rStyle w:val="aa"/>
        </w:rPr>
        <w:footnoteRef/>
      </w:r>
      <w:r>
        <w:t xml:space="preserve"> </w:t>
      </w:r>
      <w:r w:rsidRPr="00642BA6">
        <w:t xml:space="preserve">Влияние  прогрессивности шкалы налогообложения доходов физических лиц на благополучие </w:t>
      </w:r>
      <w:r w:rsidR="0014060A">
        <w:t xml:space="preserve">стран мира, </w:t>
      </w:r>
      <w:r w:rsidRPr="00642BA6">
        <w:t>В. К. Захаров,  Е. И. Голикова // Уровень жизни  населения регионов России. – 2015. –  № 1(195). – С. 136–161.</w:t>
      </w:r>
    </w:p>
  </w:footnote>
  <w:footnote w:id="5">
    <w:p w:rsidR="00ED6D6A" w:rsidRDefault="00ED6D6A" w:rsidP="00BA0347">
      <w:pPr>
        <w:pStyle w:val="a8"/>
        <w:jc w:val="both"/>
      </w:pPr>
      <w:r>
        <w:rPr>
          <w:rStyle w:val="aa"/>
        </w:rPr>
        <w:footnoteRef/>
      </w:r>
      <w:r>
        <w:t xml:space="preserve"> </w:t>
      </w:r>
      <w:r w:rsidRPr="00ED6D6A">
        <w:t>Модернизация России: проб</w:t>
      </w:r>
      <w:r w:rsidR="0014060A">
        <w:t>лемы и пути их решения</w:t>
      </w:r>
      <w:r w:rsidR="00747B0A">
        <w:t>,</w:t>
      </w:r>
      <w:r w:rsidR="0014060A">
        <w:t xml:space="preserve"> </w:t>
      </w:r>
      <w:proofErr w:type="spellStart"/>
      <w:r w:rsidR="00747B0A" w:rsidRPr="00747B0A">
        <w:t>Нигматулин</w:t>
      </w:r>
      <w:proofErr w:type="spellEnd"/>
      <w:r w:rsidR="00747B0A" w:rsidRPr="00747B0A">
        <w:t xml:space="preserve"> Р. И.</w:t>
      </w:r>
      <w:r w:rsidR="00747B0A">
        <w:t>,</w:t>
      </w:r>
      <w:r w:rsidR="00747B0A" w:rsidRPr="00747B0A">
        <w:t xml:space="preserve"> </w:t>
      </w:r>
      <w:r w:rsidRPr="00ED6D6A">
        <w:t xml:space="preserve"> А. В. Чуев,  М. Д. Абрамов, К. А. Бабкин,  В. А. Кашин, Е. А. </w:t>
      </w:r>
      <w:proofErr w:type="spellStart"/>
      <w:r w:rsidRPr="00ED6D6A">
        <w:t>Корчевой</w:t>
      </w:r>
      <w:proofErr w:type="spellEnd"/>
      <w:r w:rsidRPr="00ED6D6A">
        <w:t xml:space="preserve">,  Б. И. </w:t>
      </w:r>
      <w:proofErr w:type="spellStart"/>
      <w:r w:rsidRPr="00ED6D6A">
        <w:t>Нигматулин</w:t>
      </w:r>
      <w:proofErr w:type="spellEnd"/>
      <w:r w:rsidRPr="00ED6D6A">
        <w:t>, А. Ю. Шевяков. –  М. : Автономная некоммерческая  организация «Экспертно-аналитический Центр по модернизации и  технологическому развитию экономики», 2012. – 541 с.</w:t>
      </w:r>
    </w:p>
  </w:footnote>
  <w:footnote w:id="6">
    <w:p w:rsidR="00642BA6" w:rsidRDefault="00642BA6" w:rsidP="00BA0347">
      <w:pPr>
        <w:pStyle w:val="a8"/>
        <w:jc w:val="both"/>
      </w:pPr>
      <w:r>
        <w:rPr>
          <w:rStyle w:val="aa"/>
        </w:rPr>
        <w:footnoteRef/>
      </w:r>
      <w:r>
        <w:t xml:space="preserve"> </w:t>
      </w:r>
      <w:r w:rsidRPr="00642BA6">
        <w:t>Россия на пути к современной динамичной</w:t>
      </w:r>
      <w:r w:rsidR="00747B0A">
        <w:t xml:space="preserve"> и эффективной экономике</w:t>
      </w:r>
      <w:r w:rsidRPr="00642BA6">
        <w:t xml:space="preserve">: доклад РАН / под ред.  А. Д. Некипелова, В. В. </w:t>
      </w:r>
      <w:proofErr w:type="spellStart"/>
      <w:r w:rsidRPr="00642BA6">
        <w:t>Ивантера</w:t>
      </w:r>
      <w:proofErr w:type="spellEnd"/>
      <w:r w:rsidRPr="00642BA6">
        <w:t>,  С. Ю. Глазьева. – М. : РАН, 2013. – 93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77A9D"/>
    <w:multiLevelType w:val="hybridMultilevel"/>
    <w:tmpl w:val="43D4A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36"/>
    <w:rsid w:val="001159D5"/>
    <w:rsid w:val="0014060A"/>
    <w:rsid w:val="001545E5"/>
    <w:rsid w:val="00232FF9"/>
    <w:rsid w:val="00381F31"/>
    <w:rsid w:val="00510757"/>
    <w:rsid w:val="006042FD"/>
    <w:rsid w:val="00642BA6"/>
    <w:rsid w:val="006D6DE8"/>
    <w:rsid w:val="00736226"/>
    <w:rsid w:val="00747B0A"/>
    <w:rsid w:val="007B2090"/>
    <w:rsid w:val="00810A34"/>
    <w:rsid w:val="00841A10"/>
    <w:rsid w:val="00891768"/>
    <w:rsid w:val="008C0F38"/>
    <w:rsid w:val="009367A3"/>
    <w:rsid w:val="009D790A"/>
    <w:rsid w:val="00A83EF4"/>
    <w:rsid w:val="00AB3D9F"/>
    <w:rsid w:val="00AE0D36"/>
    <w:rsid w:val="00AF2157"/>
    <w:rsid w:val="00B33B66"/>
    <w:rsid w:val="00B40FAF"/>
    <w:rsid w:val="00B60615"/>
    <w:rsid w:val="00BA0347"/>
    <w:rsid w:val="00C07730"/>
    <w:rsid w:val="00D07C68"/>
    <w:rsid w:val="00D478EE"/>
    <w:rsid w:val="00DD16FF"/>
    <w:rsid w:val="00E2452F"/>
    <w:rsid w:val="00ED6D6A"/>
    <w:rsid w:val="00FA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90A"/>
    <w:rPr>
      <w:color w:val="0000FF" w:themeColor="hyperlink"/>
      <w:u w:val="single"/>
    </w:rPr>
  </w:style>
  <w:style w:type="paragraph" w:styleId="a4">
    <w:name w:val="header"/>
    <w:basedOn w:val="a"/>
    <w:link w:val="a5"/>
    <w:uiPriority w:val="99"/>
    <w:unhideWhenUsed/>
    <w:rsid w:val="00810A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0A34"/>
  </w:style>
  <w:style w:type="paragraph" w:styleId="a6">
    <w:name w:val="footer"/>
    <w:basedOn w:val="a"/>
    <w:link w:val="a7"/>
    <w:uiPriority w:val="99"/>
    <w:unhideWhenUsed/>
    <w:rsid w:val="00810A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0A34"/>
  </w:style>
  <w:style w:type="paragraph" w:styleId="a8">
    <w:name w:val="footnote text"/>
    <w:basedOn w:val="a"/>
    <w:link w:val="a9"/>
    <w:uiPriority w:val="99"/>
    <w:semiHidden/>
    <w:unhideWhenUsed/>
    <w:rsid w:val="00736226"/>
    <w:pPr>
      <w:spacing w:after="0" w:line="240" w:lineRule="auto"/>
    </w:pPr>
    <w:rPr>
      <w:sz w:val="20"/>
      <w:szCs w:val="20"/>
    </w:rPr>
  </w:style>
  <w:style w:type="character" w:customStyle="1" w:styleId="a9">
    <w:name w:val="Текст сноски Знак"/>
    <w:basedOn w:val="a0"/>
    <w:link w:val="a8"/>
    <w:uiPriority w:val="99"/>
    <w:semiHidden/>
    <w:rsid w:val="00736226"/>
    <w:rPr>
      <w:sz w:val="20"/>
      <w:szCs w:val="20"/>
    </w:rPr>
  </w:style>
  <w:style w:type="character" w:styleId="aa">
    <w:name w:val="footnote reference"/>
    <w:basedOn w:val="a0"/>
    <w:uiPriority w:val="99"/>
    <w:semiHidden/>
    <w:unhideWhenUsed/>
    <w:rsid w:val="00736226"/>
    <w:rPr>
      <w:vertAlign w:val="superscript"/>
    </w:rPr>
  </w:style>
  <w:style w:type="paragraph" w:styleId="ab">
    <w:name w:val="List Paragraph"/>
    <w:basedOn w:val="a"/>
    <w:uiPriority w:val="34"/>
    <w:qFormat/>
    <w:rsid w:val="00747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90A"/>
    <w:rPr>
      <w:color w:val="0000FF" w:themeColor="hyperlink"/>
      <w:u w:val="single"/>
    </w:rPr>
  </w:style>
  <w:style w:type="paragraph" w:styleId="a4">
    <w:name w:val="header"/>
    <w:basedOn w:val="a"/>
    <w:link w:val="a5"/>
    <w:uiPriority w:val="99"/>
    <w:unhideWhenUsed/>
    <w:rsid w:val="00810A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0A34"/>
  </w:style>
  <w:style w:type="paragraph" w:styleId="a6">
    <w:name w:val="footer"/>
    <w:basedOn w:val="a"/>
    <w:link w:val="a7"/>
    <w:uiPriority w:val="99"/>
    <w:unhideWhenUsed/>
    <w:rsid w:val="00810A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0A34"/>
  </w:style>
  <w:style w:type="paragraph" w:styleId="a8">
    <w:name w:val="footnote text"/>
    <w:basedOn w:val="a"/>
    <w:link w:val="a9"/>
    <w:uiPriority w:val="99"/>
    <w:semiHidden/>
    <w:unhideWhenUsed/>
    <w:rsid w:val="00736226"/>
    <w:pPr>
      <w:spacing w:after="0" w:line="240" w:lineRule="auto"/>
    </w:pPr>
    <w:rPr>
      <w:sz w:val="20"/>
      <w:szCs w:val="20"/>
    </w:rPr>
  </w:style>
  <w:style w:type="character" w:customStyle="1" w:styleId="a9">
    <w:name w:val="Текст сноски Знак"/>
    <w:basedOn w:val="a0"/>
    <w:link w:val="a8"/>
    <w:uiPriority w:val="99"/>
    <w:semiHidden/>
    <w:rsid w:val="00736226"/>
    <w:rPr>
      <w:sz w:val="20"/>
      <w:szCs w:val="20"/>
    </w:rPr>
  </w:style>
  <w:style w:type="character" w:styleId="aa">
    <w:name w:val="footnote reference"/>
    <w:basedOn w:val="a0"/>
    <w:uiPriority w:val="99"/>
    <w:semiHidden/>
    <w:unhideWhenUsed/>
    <w:rsid w:val="00736226"/>
    <w:rPr>
      <w:vertAlign w:val="superscript"/>
    </w:rPr>
  </w:style>
  <w:style w:type="paragraph" w:styleId="ab">
    <w:name w:val="List Paragraph"/>
    <w:basedOn w:val="a"/>
    <w:uiPriority w:val="34"/>
    <w:qFormat/>
    <w:rsid w:val="00747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0C3E-8A1C-478E-B097-D81896E6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11323</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fsrthy</dc:creator>
  <cp:lastModifiedBy>Екатерина Г. Леонидова</cp:lastModifiedBy>
  <cp:revision>2</cp:revision>
  <dcterms:created xsi:type="dcterms:W3CDTF">2017-05-15T06:20:00Z</dcterms:created>
  <dcterms:modified xsi:type="dcterms:W3CDTF">2017-05-15T06:20:00Z</dcterms:modified>
</cp:coreProperties>
</file>